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382" w:rsidRPr="006D0F42" w:rsidRDefault="00944382" w:rsidP="00944382">
      <w:pPr>
        <w:autoSpaceDE w:val="0"/>
        <w:autoSpaceDN w:val="0"/>
        <w:adjustRightInd w:val="0"/>
        <w:spacing w:before="120"/>
        <w:ind w:firstLine="360"/>
        <w:jc w:val="center"/>
        <w:rPr>
          <w:b/>
          <w:bCs/>
          <w:lang w:val="en"/>
        </w:rPr>
      </w:pPr>
      <w:r w:rsidRPr="006D0F42">
        <w:rPr>
          <w:b/>
          <w:bCs/>
          <w:lang w:val="en"/>
        </w:rPr>
        <w:t>Phần I</w:t>
      </w:r>
    </w:p>
    <w:p w:rsidR="00944382" w:rsidRPr="006D0F42" w:rsidRDefault="00944382" w:rsidP="00944382">
      <w:pPr>
        <w:autoSpaceDE w:val="0"/>
        <w:autoSpaceDN w:val="0"/>
        <w:adjustRightInd w:val="0"/>
        <w:ind w:firstLine="357"/>
        <w:jc w:val="center"/>
        <w:rPr>
          <w:b/>
          <w:bCs/>
        </w:rPr>
      </w:pPr>
      <w:r w:rsidRPr="006D0F42">
        <w:rPr>
          <w:b/>
          <w:bCs/>
          <w:lang w:val="en"/>
        </w:rPr>
        <w:t>HỌC TẬP VÀ LÀM THEO T</w:t>
      </w:r>
      <w:r w:rsidRPr="006D0F42">
        <w:rPr>
          <w:b/>
          <w:bCs/>
        </w:rPr>
        <w:t>Ư TƯỞNG,</w:t>
      </w:r>
    </w:p>
    <w:p w:rsidR="00944382" w:rsidRPr="006D0F42" w:rsidRDefault="00944382" w:rsidP="00944382">
      <w:pPr>
        <w:autoSpaceDE w:val="0"/>
        <w:autoSpaceDN w:val="0"/>
        <w:adjustRightInd w:val="0"/>
        <w:ind w:firstLine="357"/>
        <w:jc w:val="center"/>
        <w:rPr>
          <w:b/>
          <w:bCs/>
          <w:lang w:val="en"/>
        </w:rPr>
      </w:pPr>
      <w:r w:rsidRPr="006D0F42">
        <w:rPr>
          <w:b/>
          <w:bCs/>
          <w:lang w:val="en"/>
        </w:rPr>
        <w:t>ĐẠO ĐỨC, PHONG CÁCH HỒ CHÍ MINH</w:t>
      </w:r>
    </w:p>
    <w:p w:rsidR="00944382" w:rsidRPr="006D0F42" w:rsidRDefault="00944382" w:rsidP="00944382">
      <w:pPr>
        <w:autoSpaceDE w:val="0"/>
        <w:autoSpaceDN w:val="0"/>
        <w:adjustRightInd w:val="0"/>
        <w:spacing w:before="120"/>
        <w:ind w:firstLine="360"/>
        <w:jc w:val="center"/>
        <w:rPr>
          <w:lang w:val="en"/>
        </w:rPr>
      </w:pPr>
      <w:r w:rsidRPr="006D0F42">
        <w:rPr>
          <w:lang w:val="en"/>
        </w:rPr>
        <w:t>---------------</w:t>
      </w:r>
    </w:p>
    <w:p w:rsidR="00554F7A" w:rsidRPr="006D0F42" w:rsidRDefault="00722106" w:rsidP="00614E08">
      <w:pPr>
        <w:spacing w:before="80"/>
        <w:ind w:firstLine="720"/>
        <w:jc w:val="both"/>
        <w:textAlignment w:val="baseline"/>
        <w:outlineLvl w:val="0"/>
        <w:rPr>
          <w:b/>
          <w:bCs/>
          <w:kern w:val="36"/>
        </w:rPr>
      </w:pPr>
      <w:r w:rsidRPr="006D0F42">
        <w:rPr>
          <w:b/>
          <w:bCs/>
          <w:kern w:val="36"/>
          <w:lang w:val="en-US"/>
        </w:rPr>
        <w:t>I</w:t>
      </w:r>
      <w:r w:rsidR="00D3031B" w:rsidRPr="006D0F42">
        <w:rPr>
          <w:b/>
          <w:bCs/>
          <w:kern w:val="36"/>
          <w:lang w:val="en-US"/>
        </w:rPr>
        <w:t xml:space="preserve">. </w:t>
      </w:r>
      <w:r w:rsidR="00F739A8">
        <w:rPr>
          <w:b/>
          <w:bCs/>
          <w:kern w:val="36"/>
          <w:lang w:val="en-US"/>
        </w:rPr>
        <w:t xml:space="preserve">Tư tưởng Hồ Chí Minh về vai trò </w:t>
      </w:r>
      <w:r w:rsidR="00614E08">
        <w:rPr>
          <w:b/>
          <w:bCs/>
          <w:kern w:val="36"/>
          <w:lang w:val="en-US"/>
        </w:rPr>
        <w:t xml:space="preserve">và </w:t>
      </w:r>
      <w:r w:rsidR="00614E08" w:rsidRPr="006D0F42">
        <w:rPr>
          <w:b/>
          <w:bCs/>
          <w:bdr w:val="none" w:sz="0" w:space="0" w:color="auto" w:frame="1"/>
        </w:rPr>
        <w:t>quyền bình đẳng</w:t>
      </w:r>
      <w:r w:rsidR="00614E08">
        <w:rPr>
          <w:b/>
          <w:bCs/>
          <w:bdr w:val="none" w:sz="0" w:space="0" w:color="auto" w:frame="1"/>
          <w:lang w:val="en-US"/>
        </w:rPr>
        <w:t>,</w:t>
      </w:r>
      <w:r w:rsidR="00614E08" w:rsidRPr="006D0F42">
        <w:rPr>
          <w:b/>
          <w:bCs/>
          <w:bdr w:val="none" w:sz="0" w:space="0" w:color="auto" w:frame="1"/>
        </w:rPr>
        <w:t xml:space="preserve"> tiến bộ của phụ nữ Việt Nam</w:t>
      </w:r>
    </w:p>
    <w:p w:rsidR="00554F7A" w:rsidRPr="006D0F42" w:rsidRDefault="00554F7A" w:rsidP="003B2B46">
      <w:pPr>
        <w:spacing w:before="80"/>
        <w:ind w:firstLine="720"/>
        <w:jc w:val="both"/>
        <w:textAlignment w:val="baseline"/>
      </w:pPr>
      <w:r w:rsidRPr="006D0F42">
        <w:rPr>
          <w:b/>
          <w:bCs/>
          <w:bdr w:val="none" w:sz="0" w:space="0" w:color="auto" w:frame="1"/>
        </w:rPr>
        <w:t xml:space="preserve">Sinh thời, Chủ tịch Hồ Chí Minh luôn quan tâm tới vai trò của phụ nữ, tới quyền bình đẳng và sự tiến bộ của phụ nữ Việt Nam. </w:t>
      </w:r>
      <w:r w:rsidRPr="006D0F42">
        <w:rPr>
          <w:bdr w:val="none" w:sz="0" w:space="0" w:color="auto" w:frame="1"/>
        </w:rPr>
        <w:t>Khẳng định vai trò quan trọng của phụ nữ trong suốt chiều dài lịch sử dân tộc, Người từng viết trong Thư gửi phụ nữ nhân dịp kỷ niệm ngày Quốc tế Phụ nữ (ngày 8/3/1952) và ngày khởi nghĩa Hai Bà Trưng: “Non sông gấm vóc Việt Nam do phụ nữ ta, trẻ cũng như già, ra sức dệt thêu mà thêm tốt đẹp, rực rỡ”. Điều này một lần nữa được Người khẳng định trong sách "Lịch sử nước ta": "Phụ nữ ta chẳng tầm thường. Ðánh Ðông, dẹp Bắc làm gương để đời". Từ ngàn xưa, phụ nữ Việt Nam đã có truyền thống yêu nước; Chủ tịch Hồ Chí Minh đã nhắc đến truyền thống quý báu ấy tại Lễ kỷ niệm ngày thành lập Hội Liên hiệp Phụ nữ Việt Nam (20/10/1966): “Từ đầu thế kỷ thứ nhất, Hai Bà Trư</w:t>
      </w:r>
      <w:bookmarkStart w:id="0" w:name="_GoBack"/>
      <w:bookmarkEnd w:id="0"/>
      <w:r w:rsidRPr="006D0F42">
        <w:rPr>
          <w:bdr w:val="none" w:sz="0" w:space="0" w:color="auto" w:frame="1"/>
        </w:rPr>
        <w:t>ng phất cờ khởi nghĩa đánh giặc cứu nước, cứu dân, cho đến ngày hôm nay mỗi khi nước nhà gặp nguy nan, thì phụ nữ ta hăng hái đứng lên, góp phần xứng đáng của mình vào sự nghiệp giải phóng dân tộc. Do đó ta có câu tục ngữ rất hùng hồn: “Giặc đến nhà, đàn bà cũng đánh”.</w:t>
      </w:r>
    </w:p>
    <w:p w:rsidR="00554F7A" w:rsidRPr="006D0F42" w:rsidRDefault="00554F7A" w:rsidP="003B2B46">
      <w:pPr>
        <w:spacing w:before="80"/>
        <w:ind w:firstLine="720"/>
        <w:jc w:val="both"/>
        <w:textAlignment w:val="baseline"/>
      </w:pPr>
      <w:r w:rsidRPr="006D0F42">
        <w:rPr>
          <w:bdr w:val="none" w:sz="0" w:space="0" w:color="auto" w:frame="1"/>
        </w:rPr>
        <w:t>Phát biểu tại Đại hội những phụ nữ xuất sắc trong phong trào “Ba đảm đang” của Thủ đô ngày 2/12/1965, Bác nói: “Dân tộc Việt Nam là một dân tộc anh hùng… Phụ nữ Việt Nam là phụ nữ anh hùng”. Trong bài nói tại Đại hội liên hoan phụ nữ “Năm tốt”, ngày 30/4/1964, Bác khẳng định: “Dưới sự lãnh đạo của Đảng, phụ nữ ta đã góp phần khá lớn làm cho cách mạng thành công, kháng chiến thắng lợi vẻ vang (…) Trong hàng ngũ vẻ vang những anh hùng quân đội, anh hùng lao động, chiến sĩ thi đua và lao động tiên tiến đều có phụ nữ. Phụ nữ ta tham gia ngày càng đông và càng đắc lực trong các ngành kinh tế, chính trị, văn hóa, xã hội”. Ghi nhớ công lao to lớn của những bà mẹ Việt Nam anh hùng, ngày 19/10/1966, tại Lễ kỷ niệm lần thứ 20 Ngày thành lập Hội Liên hiệp Phụ nữ Việt Nam, Người nhấn mạnh: “Nhân dân ta rất biết</w:t>
      </w:r>
      <w:r w:rsidR="00082185">
        <w:rPr>
          <w:bdr w:val="none" w:sz="0" w:space="0" w:color="auto" w:frame="1"/>
        </w:rPr>
        <w:t xml:space="preserve"> ơn các bà mẹ cả hai miền Nam</w:t>
      </w:r>
      <w:r w:rsidR="00082185">
        <w:rPr>
          <w:bdr w:val="none" w:sz="0" w:space="0" w:color="auto" w:frame="1"/>
          <w:lang w:val="en-US"/>
        </w:rPr>
        <w:t>-</w:t>
      </w:r>
      <w:r w:rsidRPr="006D0F42">
        <w:rPr>
          <w:bdr w:val="none" w:sz="0" w:space="0" w:color="auto" w:frame="1"/>
        </w:rPr>
        <w:t>Bắc đã sinh đẻ và nuôi dạy những thế hệ anh hùng của cả nước ta”.</w:t>
      </w:r>
    </w:p>
    <w:p w:rsidR="00554F7A" w:rsidRPr="006D0F42" w:rsidRDefault="00554F7A" w:rsidP="003B2B46">
      <w:pPr>
        <w:spacing w:before="80"/>
        <w:ind w:firstLine="720"/>
        <w:jc w:val="both"/>
        <w:textAlignment w:val="baseline"/>
      </w:pPr>
      <w:r w:rsidRPr="006D0F42">
        <w:rPr>
          <w:bdr w:val="none" w:sz="0" w:space="0" w:color="auto" w:frame="1"/>
        </w:rPr>
        <w:t xml:space="preserve">Không chỉ khẳng định vai trò, vị trí của người phụ nữ trong các phong trào cách mạng cũng như trong sự nghiệp xây dựng đất nước, Bác Hồ còn quan tâm sâu sắc đến phong trào đấu tranh đòi quyền bình đẳng nam nữ. Ngày 09/3/1961, khi nói chuyện với các đại biểu dự Đại hội Phụ nữ toàn quốc lần thứ III, Bác căn dặn: “Ngay từ khi mới thành lập, Đảng ta đã nêu rõ chính sách nam nữ bình đẳng. Hiến pháp ta đã xác định chính sách đó. Trong mọi việc, Đảng và Chính phủ ta luôn luôn quan tâm giúp đỡ phụ nữ. Vậy chị em phụ nữ ta phải nhận rõ địa vị làm người chủ và nhiệm vụ người làm chủ nước nhà; phải có quyết tâm mới, đạo đức mới, tác phong mới để làm trọn nghĩa vụ mới của mình là góp phần xứng đáng vào công cuộc xây dựng chủ nghĩa xã hội và đấu tranh thực hiện thống nhất nước nhà, trước mắt là thi đua hoàn thành tốt kế hoạch năm nay, để làm đà tốt cho cả </w:t>
      </w:r>
      <w:r w:rsidRPr="006D0F42">
        <w:rPr>
          <w:bdr w:val="none" w:sz="0" w:space="0" w:color="auto" w:frame="1"/>
        </w:rPr>
        <w:lastRenderedPageBreak/>
        <w:t>kế hoạch 5 năm, để xây dựng đời sống tươi vui hạnh phúc cho nhân dân ta, cho con cháu ta”…</w:t>
      </w:r>
    </w:p>
    <w:p w:rsidR="00554F7A" w:rsidRPr="006D0F42" w:rsidRDefault="00554F7A" w:rsidP="003B2B46">
      <w:pPr>
        <w:spacing w:before="80"/>
        <w:ind w:firstLine="720"/>
        <w:jc w:val="both"/>
        <w:textAlignment w:val="baseline"/>
        <w:rPr>
          <w:bdr w:val="none" w:sz="0" w:space="0" w:color="auto" w:frame="1"/>
        </w:rPr>
      </w:pPr>
      <w:r w:rsidRPr="006D0F42">
        <w:rPr>
          <w:bdr w:val="none" w:sz="0" w:space="0" w:color="auto" w:frame="1"/>
        </w:rPr>
        <w:t>Xác định một trong những nội dung quan trọng của công tác phụ nữ trong công cuộc xây dựng chủ nghĩa xã hội là phải đấu tranh giành quyền bình đẳng cho phụ nữ, trong Thư gửi phụ nữ toàn quốc nhân dịp kỷ niệm 50 năm Ngày Quốc tế Phụ nữ (ngày 08/3/1960), Bác nhắc nhở: “Đảng và Chính phủ ta luôn luôn chú ý nâng cao địa vị của phụ nữ. Hiến pháp định rõ “nam nữ bình đẳng” và luật lấy vợ lấy chồng, v.v... đều nhằm mục đích ấy”. Báo Nhân Dân, số 3199, ngày 28/12/1962 có đăng bài viết của Bác “Phải thật sự bảo đảm quyền lợi của phụ nữ” dưới bút danh T.L., trong đó có đoạn viết: “Ngày xưa, Bà Trưng, Bà Triệu, đã phất cờ khởi nghĩa, đánh giặc, cứu dân. Trong lịch sử của dân tộc ta nhất là những thời kỳ cách mạng và kháng chiến, phụ nữ đã rất dũng cảm. Hiện nay, phụ nữ đang góp phần to lớn trong công cuộc xây dựng chủ nghĩa xã hội ở m</w:t>
      </w:r>
      <w:r w:rsidR="00082185">
        <w:rPr>
          <w:bdr w:val="none" w:sz="0" w:space="0" w:color="auto" w:frame="1"/>
        </w:rPr>
        <w:t>iền Bắc và đấu tranh chống Mỹ</w:t>
      </w:r>
      <w:r w:rsidR="00082185">
        <w:rPr>
          <w:bdr w:val="none" w:sz="0" w:space="0" w:color="auto" w:frame="1"/>
          <w:lang w:val="en-US"/>
        </w:rPr>
        <w:t>-</w:t>
      </w:r>
      <w:r w:rsidRPr="006D0F42">
        <w:rPr>
          <w:bdr w:val="none" w:sz="0" w:space="0" w:color="auto" w:frame="1"/>
        </w:rPr>
        <w:t>Diệm ở miền Nam.(…) Dưới chế độ xã hội chủ nghĩa của chúng ta, phụ nữ đã được giải phóng. Hiến pháp đã quy định rõ quyền bình đẳng của phụ nữ. Luật Hôn nhân và gia đình đã công bố rõ ràng…”.</w:t>
      </w:r>
    </w:p>
    <w:p w:rsidR="00554F7A" w:rsidRPr="006D0F42" w:rsidRDefault="00554F7A" w:rsidP="003B2B46">
      <w:pPr>
        <w:spacing w:before="80"/>
        <w:ind w:firstLine="720"/>
        <w:jc w:val="both"/>
        <w:textAlignment w:val="baseline"/>
      </w:pPr>
      <w:r w:rsidRPr="006D0F42">
        <w:rPr>
          <w:bdr w:val="none" w:sz="0" w:space="0" w:color="auto" w:frame="1"/>
        </w:rPr>
        <w:t>Quan tâm sâu sắc tới phụ nữ, Bác luôn đấu tranh để phụ nữ được hưởng quyền bình đẳng với nam giới. Trong bài nói với đồng bào và cán bộ tỉnh Thái Bình, ngày 01/01/1967, Bác nhắc nhở: “Phải kính trọng phụ nữ. Chúng ta làm cách mạng là để tranh lấy bình quyền bình đẳng, trai gái đều ngang quyền như nhau. Lênin dạy chúng ta: phụ nữ là một nửa xã hội. Nếu phụ nữ chưa được giải phóng thì xã hội chưa được giải phóng cả. Phụ nữ thì phải tự mình phấn đấu giữ gìn quyền bình đẳng với đàn ông. Đàn ông phải kính trọng phụ nữ”.</w:t>
      </w:r>
    </w:p>
    <w:p w:rsidR="00554F7A" w:rsidRPr="006D0F42" w:rsidRDefault="00554F7A" w:rsidP="003B2B46">
      <w:pPr>
        <w:spacing w:before="80"/>
        <w:ind w:firstLine="720"/>
        <w:jc w:val="both"/>
        <w:textAlignment w:val="baseline"/>
      </w:pPr>
      <w:r w:rsidRPr="006D0F42">
        <w:rPr>
          <w:bdr w:val="none" w:sz="0" w:space="0" w:color="auto" w:frame="1"/>
        </w:rPr>
        <w:t>Bên cạnh những lời động viên, khuyến khích dành cho phụ nữ, Bác còn chỉ ra nhược điểm của phụ nữ, bày tỏ sự cảm thông và hướng dẫn cách khắc phục. Tại Hội nghị các đại biểu phụ nữ tham gia công tác chính quyền toàn miền Bắc ngày 01/8/1960, Bác nói: “Phụ nữ ta còn có một số nhược điểm như bỡ ngỡ, lúng túng, tự ti, thiếu tin tưởng vào khả năng của mình; mặt khác, phụ nữ cũng gặp nhiều khó khăn về gia đình, con cái. Muốn giải quyết khó khăn không nên ỷ lại vào Đảng, Chính phủ mà phải quyết tâm học tập, phát huy sáng kiến, tin tưởng ở khả năng mình, nâng cao tinh thần tập thể, đoàn kết giúp đỡ nhau để giải quyết mọi khó khăn của phụ nữ trong công tác chính quyền”.</w:t>
      </w:r>
    </w:p>
    <w:p w:rsidR="00554F7A" w:rsidRPr="006D0F42" w:rsidRDefault="00554F7A" w:rsidP="003B2B46">
      <w:pPr>
        <w:spacing w:before="80"/>
        <w:ind w:firstLine="720"/>
        <w:jc w:val="both"/>
        <w:textAlignment w:val="baseline"/>
      </w:pPr>
      <w:r w:rsidRPr="006D0F42">
        <w:rPr>
          <w:bdr w:val="none" w:sz="0" w:space="0" w:color="auto" w:frame="1"/>
        </w:rPr>
        <w:t xml:space="preserve">Để phát huy vai trò của phụ nữ, tại Đại hội Phụ nữ toàn quốc lần thứ III, Bác căn dặn: “Mỗi một người và tất cả phụ nữ phải hăng hái nhận lấy trách nhiệm của người làm chủ đất nước, tức là phải ra sức thi đua tăng gia sản xuất và thực hành tiết kiệm để xây dựng nước nhà, xây dựng chủ nghĩa xã hội. Muốn làm tròn nhiệm vụ vẻ vang đó, phụ nữ ta phải xoá bỏ cái tâm lý tự ty và ỷ lại; phải có ý chí tự cường, tự lập; phải nâng cao lên mãi trình độ chính trị, văn hóa, kỹ thuật (…). Vậy chị em phụ nữ ta phải nhận rõ địa vị người làm chủ và nhiệm vụ người làm chủ nước nhà; phải có quyết tâm mới, đạo đức mới, tác phong mới để làm trọn nghĩa vụ mới của mình là góp phần xứng đáng vào công cuộc xây dựng chủ nghĩa xã hội và đấu tranh thực hiện thống nhất nước nhà”. Trong Thư gửi phụ nữ toàn quốc nhân dịp kỷ niệm 50 năm Ngày Quốc tế Phụ nữ, Người khen ngợi và động viên: “Phụ nữ Việt Nam ta sẵn có truyền thống đấu tranh anh dũng và lao </w:t>
      </w:r>
      <w:r w:rsidRPr="006D0F42">
        <w:rPr>
          <w:bdr w:val="none" w:sz="0" w:space="0" w:color="auto" w:frame="1"/>
        </w:rPr>
        <w:lastRenderedPageBreak/>
        <w:t>động cần cù. Trong kháng chiến, phụ nữ ta từ Bắc đến Nam đều hăng hái tham gia đánh giặc cứu nước” (…). Phụ nữ ta cần phải cố gắng nhiều để theo kịp chị em các nước bạn, góp phần nhiều hơn nữa trong việc xây dựng chủ nghĩa xã hội”.</w:t>
      </w:r>
    </w:p>
    <w:p w:rsidR="00554F7A" w:rsidRPr="006D0F42" w:rsidRDefault="00554F7A" w:rsidP="003B2B46">
      <w:pPr>
        <w:spacing w:before="80"/>
        <w:ind w:firstLine="720"/>
        <w:jc w:val="both"/>
        <w:textAlignment w:val="baseline"/>
        <w:rPr>
          <w:bdr w:val="none" w:sz="0" w:space="0" w:color="auto" w:frame="1"/>
        </w:rPr>
      </w:pPr>
      <w:r w:rsidRPr="006D0F42">
        <w:rPr>
          <w:bdr w:val="none" w:sz="0" w:space="0" w:color="auto" w:frame="1"/>
        </w:rPr>
        <w:t>Trong những năm qua, không phụ lòng tin yêu và sự kỳ vọng của Bác, chị em phụ nữ đã ra sức học tập, rèn luyện, vươn lên khẳng định vai trò và vị thế của mình trong xã hội. Đảng và Nhà nước ta cũng luôn tạo điều kiện cho sự phát triển của phụ nữ, thông qua các chủ trương, chính sách về phụ nữ, về bình đẳng giới nhằm phát huy vai trò của phụ nữ. Không chỉ là những người vợ, người mẹ đảm đang trong gia đình, nhiều phụ nữ đã đạt được những thành tích nổi bật, được xã hội ghi nhận trong nhiều lĩnh vực như: chính trị, kinh tế, văn hóa, giáo dục, khoa học, công nghệ…</w:t>
      </w:r>
    </w:p>
    <w:p w:rsidR="00554F7A" w:rsidRPr="006D0F42" w:rsidRDefault="00554F7A" w:rsidP="003B2B46">
      <w:pPr>
        <w:spacing w:before="80"/>
        <w:ind w:firstLine="720"/>
        <w:jc w:val="both"/>
        <w:textAlignment w:val="baseline"/>
        <w:rPr>
          <w:bdr w:val="none" w:sz="0" w:space="0" w:color="auto" w:frame="1"/>
        </w:rPr>
      </w:pPr>
      <w:r w:rsidRPr="006D0F42">
        <w:rPr>
          <w:bdr w:val="none" w:sz="0" w:space="0" w:color="auto" w:frame="1"/>
        </w:rPr>
        <w:t>Với sự quan tâm của Đảng và Nhà nước, sự nỗ lực của chị em phụ nữ cả nước, công tác phụ nữ trong những năm qua đã đạt được nhiều thành tựu đáng kể, góp phần quan trọng vào công cuộc xóa đói giảm nghèo, xây dựng và phát triển đất nước. Ðể phong trào phụ nữ tiếp tục phát triển, đáp ứng yêu cầu của sự nghiệp công nghiệp hóa, hiện đại hóa đất nước, các cấp ủy đảng, chính quyền, các bộ, ban, ngành và Hội Liên hiệp Phụ nữ Việt Nam cần phối hợp, tạo điều kiện để phụ nữ có cơ hội cống hiến nhiều hơn cho công cuộc xây dựng và bảo vệ Tổ quốc, tiếp tục phát huy truyền thống "Anh hùng, bất khuất, trung hậu, đảm đang" trong thời kỳ mới, xứng đáng với tám chữ vàng mà Chủ tịch Hồ Chí Minh đã dành tặng phụ nữ Việt Nam./.</w:t>
      </w:r>
    </w:p>
    <w:p w:rsidR="00554F7A" w:rsidRPr="00C4116D" w:rsidRDefault="00554F7A" w:rsidP="003B2B46">
      <w:pPr>
        <w:pStyle w:val="Heading3"/>
        <w:shd w:val="clear" w:color="auto" w:fill="FFFFFF"/>
        <w:spacing w:before="80" w:line="240" w:lineRule="auto"/>
        <w:ind w:firstLine="720"/>
        <w:jc w:val="center"/>
        <w:rPr>
          <w:rFonts w:ascii="Times New Roman" w:hAnsi="Times New Roman" w:cs="Times New Roman"/>
          <w:color w:val="auto"/>
          <w:sz w:val="10"/>
          <w:szCs w:val="28"/>
        </w:rPr>
      </w:pPr>
    </w:p>
    <w:p w:rsidR="00554F7A" w:rsidRPr="00C4116D" w:rsidRDefault="00722106" w:rsidP="00C4116D">
      <w:pPr>
        <w:pStyle w:val="Heading3"/>
        <w:shd w:val="clear" w:color="auto" w:fill="FFFFFF"/>
        <w:spacing w:before="80" w:line="240" w:lineRule="auto"/>
        <w:ind w:firstLine="720"/>
        <w:jc w:val="both"/>
        <w:rPr>
          <w:rFonts w:ascii="Times New Roman" w:hAnsi="Times New Roman" w:cs="Times New Roman"/>
          <w:caps/>
          <w:color w:val="auto"/>
          <w:sz w:val="28"/>
          <w:szCs w:val="28"/>
        </w:rPr>
      </w:pPr>
      <w:r w:rsidRPr="006D0F42">
        <w:rPr>
          <w:rFonts w:ascii="Times New Roman" w:hAnsi="Times New Roman" w:cs="Times New Roman"/>
          <w:color w:val="auto"/>
          <w:sz w:val="28"/>
          <w:szCs w:val="28"/>
        </w:rPr>
        <w:t xml:space="preserve">II. </w:t>
      </w:r>
      <w:r w:rsidR="00554F7A" w:rsidRPr="006D0F42">
        <w:rPr>
          <w:rFonts w:ascii="Times New Roman" w:hAnsi="Times New Roman" w:cs="Times New Roman"/>
          <w:color w:val="auto"/>
          <w:sz w:val="28"/>
          <w:szCs w:val="28"/>
        </w:rPr>
        <w:t>Tư tưởng của Chủ tịch Hồ Chí Minh về thanh niên</w:t>
      </w:r>
      <w:r w:rsidR="00C4116D" w:rsidRPr="00C4116D">
        <w:rPr>
          <w:sz w:val="28"/>
          <w:szCs w:val="28"/>
        </w:rPr>
        <w:t xml:space="preserve"> </w:t>
      </w:r>
      <w:r w:rsidR="00C4116D" w:rsidRPr="00C4116D">
        <w:rPr>
          <w:rFonts w:ascii="Times New Roman" w:hAnsi="Times New Roman" w:cs="Times New Roman"/>
          <w:color w:val="auto"/>
          <w:sz w:val="28"/>
          <w:szCs w:val="28"/>
        </w:rPr>
        <w:t xml:space="preserve">và </w:t>
      </w:r>
      <w:r w:rsidR="001F01CC">
        <w:rPr>
          <w:rFonts w:ascii="Times New Roman" w:hAnsi="Times New Roman" w:cs="Times New Roman"/>
          <w:color w:val="auto"/>
          <w:sz w:val="28"/>
          <w:szCs w:val="28"/>
        </w:rPr>
        <w:t xml:space="preserve">việc </w:t>
      </w:r>
      <w:r w:rsidR="00C4116D" w:rsidRPr="00C4116D">
        <w:rPr>
          <w:rFonts w:ascii="Times New Roman" w:hAnsi="Times New Roman" w:cs="Times New Roman"/>
          <w:color w:val="auto"/>
          <w:sz w:val="28"/>
          <w:szCs w:val="28"/>
        </w:rPr>
        <w:t>chăm lo, bồi dưỡng thế hệ cách mạng cho đời sau</w:t>
      </w:r>
    </w:p>
    <w:p w:rsidR="00554F7A" w:rsidRPr="006D0F42" w:rsidRDefault="00554F7A" w:rsidP="003B2B46">
      <w:pPr>
        <w:pStyle w:val="NormalWeb"/>
        <w:shd w:val="clear" w:color="auto" w:fill="FFFFFF"/>
        <w:spacing w:before="80" w:beforeAutospacing="0" w:after="0" w:afterAutospacing="0"/>
        <w:ind w:firstLine="720"/>
        <w:jc w:val="both"/>
        <w:rPr>
          <w:szCs w:val="28"/>
        </w:rPr>
      </w:pPr>
      <w:r w:rsidRPr="006D0F42">
        <w:rPr>
          <w:szCs w:val="28"/>
        </w:rPr>
        <w:t>Chăm lo, bồi dưỡng thế hệ cách mạng cho đời sau là một bộ phận quan trọng nằm trong hệ thống tư tưởng của Chủ tịch Hồ Chí Minh. Xuyên suốt cuộc đời hoạt động cách mạng của mình, Chủ tịch Hồ Chí Minh đã dành cho thế hệ trẻ những tình cảm và sự quan tâm sâu sắc. Học giả người Ấn Độ Mô-ham-mat I-xman Mat-Sua đã từng nói: “Chủ tịch Hồ Chí Minh là vị lãnh tụ duy nhất luôn luôn quan tâm đến thế hệ trẻ và đánh giá cao vai trò của thanh niên trong sự nghiệp dây dựng và bảo vệ tổ quốc”.</w:t>
      </w:r>
    </w:p>
    <w:p w:rsidR="00554F7A" w:rsidRPr="006D0F42" w:rsidRDefault="00554F7A" w:rsidP="003B2B46">
      <w:pPr>
        <w:pStyle w:val="NormalWeb"/>
        <w:shd w:val="clear" w:color="auto" w:fill="FFFFFF"/>
        <w:spacing w:before="80" w:beforeAutospacing="0" w:after="0" w:afterAutospacing="0"/>
        <w:ind w:firstLine="720"/>
        <w:jc w:val="both"/>
        <w:rPr>
          <w:b/>
          <w:szCs w:val="28"/>
        </w:rPr>
      </w:pPr>
      <w:r w:rsidRPr="006D0F42">
        <w:rPr>
          <w:b/>
          <w:szCs w:val="28"/>
        </w:rPr>
        <w:t>1. Về vai trò, vị trí của thanh niên</w:t>
      </w:r>
    </w:p>
    <w:p w:rsidR="00554F7A" w:rsidRPr="006D0F42" w:rsidRDefault="00554F7A" w:rsidP="003B2B46">
      <w:pPr>
        <w:pStyle w:val="NormalWeb"/>
        <w:shd w:val="clear" w:color="auto" w:fill="FFFFFF"/>
        <w:spacing w:before="80" w:beforeAutospacing="0" w:after="0" w:afterAutospacing="0"/>
        <w:ind w:firstLine="720"/>
        <w:jc w:val="both"/>
        <w:rPr>
          <w:szCs w:val="28"/>
        </w:rPr>
      </w:pPr>
      <w:r w:rsidRPr="006D0F42">
        <w:rPr>
          <w:szCs w:val="28"/>
        </w:rPr>
        <w:t xml:space="preserve">Trong các bài viết của mình, Chủ tịch Hồ Chí Minh luôn đề cập đến vai trò, vị trí của thế hệ trẻ đối với công cuộc đấu tranh giải phóng dân tộc và xây dựng đất nước. Theo người, thế hệ trẻ là một lực lượng hùng hậu bao gồm thanh niên, thiếu niên và nhi đồng trong đó thanh niên có vai trò quan trọng nhất. Xuất phát từ nhận thức đó nên trong quá trình hoạt động, Người đã tích cực tổ chức huấn luyện, phát triển lực lượng thanh niên </w:t>
      </w:r>
      <w:r w:rsidR="0067045E">
        <w:rPr>
          <w:szCs w:val="28"/>
        </w:rPr>
        <w:t>cách mạng của nước nhà. Tháng 7/</w:t>
      </w:r>
      <w:r w:rsidRPr="006D0F42">
        <w:rPr>
          <w:szCs w:val="28"/>
        </w:rPr>
        <w:t>1924, Hồ Chí Minh tham gia lãnh đạo Đại hội quốc tế thanh niên lần thứ IV và cũng là đồng tác giả của “Bản luận cương về thanh niên thuộc địa”. Một trong những cái mốc quan trọng đánh dấu bước phát triển mới của cách mạng Việt Nam đó là sự ra đời của Hội Việt Nam cách mạng thanh niê</w:t>
      </w:r>
      <w:r w:rsidR="0067045E">
        <w:rPr>
          <w:szCs w:val="28"/>
        </w:rPr>
        <w:t>n do người sáng lập vào tháng 6/</w:t>
      </w:r>
      <w:r w:rsidRPr="006D0F42">
        <w:rPr>
          <w:szCs w:val="28"/>
        </w:rPr>
        <w:t xml:space="preserve">1925. Thông qua tổ chức các lớp học, Người đã trực tiếp thuyết giảng, </w:t>
      </w:r>
      <w:r w:rsidRPr="006D0F42">
        <w:rPr>
          <w:szCs w:val="28"/>
        </w:rPr>
        <w:lastRenderedPageBreak/>
        <w:t>bồi dưỡng cho nhiều thế hệ thanh niên về</w:t>
      </w:r>
      <w:r w:rsidR="0067045E">
        <w:rPr>
          <w:szCs w:val="28"/>
        </w:rPr>
        <w:t xml:space="preserve"> lòng yêu nước, chủ nghĩa Mác-</w:t>
      </w:r>
      <w:r w:rsidRPr="006D0F42">
        <w:rPr>
          <w:szCs w:val="28"/>
        </w:rPr>
        <w:t>Lênin, con đường giải phóng dân tộc…</w:t>
      </w:r>
    </w:p>
    <w:p w:rsidR="00554F7A" w:rsidRPr="006D0F42" w:rsidRDefault="00554F7A" w:rsidP="003B2B46">
      <w:pPr>
        <w:pStyle w:val="NormalWeb"/>
        <w:shd w:val="clear" w:color="auto" w:fill="FFFFFF"/>
        <w:spacing w:before="80" w:beforeAutospacing="0" w:after="0" w:afterAutospacing="0"/>
        <w:ind w:firstLine="720"/>
        <w:jc w:val="both"/>
        <w:rPr>
          <w:szCs w:val="28"/>
        </w:rPr>
      </w:pPr>
      <w:r w:rsidRPr="006D0F42">
        <w:rPr>
          <w:szCs w:val="28"/>
        </w:rPr>
        <w:t>Ra đi tìm đường cứu nước lúc còn trẻ và những năm tháng bôn ba ở nước ngoài đã giúp Chủ tịch Hồ Chí Minh có được cách nhìn nhận toàn diện về vai trò của thanh niên. Người viết: “Thanh niên là người tiếp sức cách mạng cho thế hệ thanh niên già, đồng thời là người phụ trách dìu dắt thế hệ thanh niên tương lai”. Người cũng khẳng định, thanh niên đóng vai trò quan trọng trong công cuộc xây dựng và phát triển đất nước, là “lực lượng nòng cốt để xây dựng xã hội mới”, “nước nhà thịnh hay suy, yếu hay mạnh một phần lớn là do các thanh niên”.</w:t>
      </w:r>
    </w:p>
    <w:p w:rsidR="00554F7A" w:rsidRPr="006D0F42" w:rsidRDefault="00554F7A" w:rsidP="003B2B46">
      <w:pPr>
        <w:pStyle w:val="NormalWeb"/>
        <w:shd w:val="clear" w:color="auto" w:fill="FFFFFF"/>
        <w:spacing w:before="80" w:beforeAutospacing="0" w:after="0" w:afterAutospacing="0"/>
        <w:ind w:firstLine="720"/>
        <w:jc w:val="both"/>
        <w:rPr>
          <w:szCs w:val="28"/>
        </w:rPr>
      </w:pPr>
      <w:r w:rsidRPr="006D0F42">
        <w:rPr>
          <w:szCs w:val="28"/>
        </w:rPr>
        <w:t>Người cho rằng, để hoàn thành sứ mệnh “Người chủ tương lai của nước nhà” thanh niên phải “làm đầu tàu, xung phong gương mẫu”, phải “tiên phong” đến những nơi khó khăn gian khổ nhất, nơi nào người khác làm ít kết quả thì thanh niên phải làm cho tốt. Bởi vì, theo Người thì chỉ có tuổi trẻ mới đủ điều kiện về sức khỏe, khả năng xử lý các tình huống khó khăn trong điều kiện lao động phức tạp. Người nói thêm, dưới sự dìu dắt của Đảng, thanh niên phải tự thân vận động, phải “biết lo toan, gánh vác, không ỷ lại”; thường xuyên sáng tạo và đổi mới trong suy nghĩ và hành động; dám nghĩ, dám làm, dám hi sinh và cống hiến vì mục tiêu chung của đất nước. Muốn vậy, thế hệ trẻ phải không ngừng tu dưỡng, rèn luyện và học tập để làm người và phụng sự Tổ quốc, phụng sự nhân dân. Thanh niên không chỉ “học văn hóa, chính trị kỹ thuật” mà</w:t>
      </w:r>
      <w:r w:rsidR="0067045E">
        <w:rPr>
          <w:szCs w:val="28"/>
        </w:rPr>
        <w:t xml:space="preserve"> còn phải học cả “lý luận Mác-</w:t>
      </w:r>
      <w:r w:rsidRPr="006D0F42">
        <w:rPr>
          <w:szCs w:val="28"/>
        </w:rPr>
        <w:t>Lênin kết hợp với đấu tranh và công tác hàng ngày”. Trong Thư gửi học sinh nhân ngày khai trường (tháng 9 năm 1945), Người đã gửi trọn niềm tin yêu và trách nhiệm đối với thế hệ trẻ: “Non sông Việt Nam có trở nên tươi đẹp hay không, dân tộc Việt Nam có bước tới đài vinh quang để sánh vai với các cường quốc năm châu được hay không, chính là nhờ một phần lớn ở công học tập của các em”.</w:t>
      </w:r>
    </w:p>
    <w:p w:rsidR="00554F7A" w:rsidRPr="006D0F42" w:rsidRDefault="00554F7A" w:rsidP="003B2B46">
      <w:pPr>
        <w:pStyle w:val="NormalWeb"/>
        <w:shd w:val="clear" w:color="auto" w:fill="FFFFFF"/>
        <w:spacing w:before="80" w:beforeAutospacing="0" w:after="0" w:afterAutospacing="0"/>
        <w:ind w:firstLine="720"/>
        <w:jc w:val="both"/>
        <w:rPr>
          <w:szCs w:val="28"/>
        </w:rPr>
      </w:pPr>
      <w:r w:rsidRPr="006D0F42">
        <w:rPr>
          <w:szCs w:val="28"/>
        </w:rPr>
        <w:t>Để phát huy tối đa sức mạnh, tính “tiên phong” của tuổi trẻ trong công cuộc xây dựng đất nước Chủ tịch Hồ Chí Minh chỉ rõ: Tổ chức Đoàn và Hội liên hiệp thanh niên cần phải tập hợp rộng rãi các đối tượng thanh niên trở thành lực lượng nòng cốt, đi đầu trong việc hiện thực hóa các “chủ trương và chính sách cách mạng”. Bởi vì theo Người: “Đoàn thanh niên là cánh tay và đội hậu bị của Đảng, là người phụ trách dìu dắt các cháu nhi đồng”. Để tập hợp, giáo dục thanh niên có hiệu quả, Chủ tịch Hồ Chí Minh nhấn mạnh, cán bộ làm công tác Đoàn và thanh niên “phải củng cố tổ chức Đoàn, phải đoàn kết nội bộ thật chặt chẽ”, đồng thời “Đoàn phải nghiên cứu tìm ra nhiều hình thức và phương pháp thích hợp để đoàn kết và tổ chức thanh niên một cách rộng rãi và vững chắc”. Về chăm lo, bồi dưỡng thế hệ cách mạng cho đời sau.</w:t>
      </w:r>
    </w:p>
    <w:p w:rsidR="00554F7A" w:rsidRPr="006D0F42" w:rsidRDefault="00554F7A" w:rsidP="003B2B46">
      <w:pPr>
        <w:pStyle w:val="NormalWeb"/>
        <w:shd w:val="clear" w:color="auto" w:fill="FFFFFF"/>
        <w:spacing w:before="80" w:beforeAutospacing="0" w:after="0" w:afterAutospacing="0"/>
        <w:ind w:firstLine="720"/>
        <w:jc w:val="both"/>
        <w:rPr>
          <w:szCs w:val="28"/>
        </w:rPr>
      </w:pPr>
      <w:r w:rsidRPr="006D0F42">
        <w:rPr>
          <w:szCs w:val="28"/>
        </w:rPr>
        <w:t xml:space="preserve">Chính vì đề cao vị trí, vai trò của thanh niên trong sự nghiệp xây dựng đất nước nên Chủ tịch Hồ Chí Minh luôn xác định việc chăm lo, bồi dưỡng thế hệ cách mạng cho đời sau là một việc làm có tầm quan trọng đối với Đảng. Trong Di chúc để lại cho toàn Đảng, toàn dân ta trước lúc đi xa, Người đã viết: “Đoàn viên và thanh niên ta nói chung là tốt, mọi việc đều hăng hái xung phong, không ngại khó khăn, có chí tiến thủ. Đảng cần phải chăm lo giáo dục đạo đức cách mạng cho họ, đào tạo họ thành những người thừa kế xây dựng chủ nghĩa xã hội vừa </w:t>
      </w:r>
      <w:r w:rsidRPr="006D0F42">
        <w:rPr>
          <w:szCs w:val="28"/>
        </w:rPr>
        <w:lastRenderedPageBreak/>
        <w:t>“hồng” vừa “chuyên”. Bồi dưỡng thế hệ cách mạng cho đời sau là một việc rất quan trọng và rất cần thiết”. Theo người, thanh niên đóng vai trò là lực hùng hậu, đi đầu thực hiện các nhiệm vụ cách mạng của Đảng. Do đó, Đảng cần phải thường xuyên quan tâm, dẫn đường, chỉ lối để thanh niên có thể thực hiện sứ mệnh “xung phong” của mình. Những nội dung chủ yếu trong công tác chăm lo, bồi dưỡng thế hệ kế cận cho cách mạng nước nhà theo Chủ tịch Hồ Chí Minh là:</w:t>
      </w:r>
    </w:p>
    <w:p w:rsidR="00554F7A" w:rsidRPr="006D0F42" w:rsidRDefault="00554F7A" w:rsidP="003B2B46">
      <w:pPr>
        <w:pStyle w:val="NormalWeb"/>
        <w:shd w:val="clear" w:color="auto" w:fill="FFFFFF"/>
        <w:spacing w:before="80" w:beforeAutospacing="0" w:after="0" w:afterAutospacing="0"/>
        <w:ind w:firstLine="720"/>
        <w:jc w:val="both"/>
        <w:rPr>
          <w:szCs w:val="28"/>
        </w:rPr>
      </w:pPr>
      <w:r w:rsidRPr="006D0F42">
        <w:rPr>
          <w:i/>
          <w:szCs w:val="28"/>
        </w:rPr>
        <w:t>Thứ nhất</w:t>
      </w:r>
      <w:r w:rsidRPr="006D0F42">
        <w:rPr>
          <w:szCs w:val="28"/>
        </w:rPr>
        <w:t>, cần phải chăm lo giáo dục đạo đức cách mạng cho thế hệ trẻ. Đây được xem là nhiệm vụ quan trọng hàng đầu trong bồi dưỡng thế hệ cách mạng cho đời sau. Theo Người, thanh niên muốn đóng góp sức mình vào công cuộc xây dựng đất nước, muốn làm được những việc lớn thì trước hết phải được giáo dục một cách đầy đủ về phẩm chất đạo đức, về bản lĩnh và ý chí cách mạng. Thông qua giáo dục, rèn luyện để hình thành những lớp thanh niên yêu Tổ quốc, yêu nhân dân, yêu xã hội chủ nghĩa, yêu lao động, yêu khoa học và yêu kỷ luật.</w:t>
      </w:r>
    </w:p>
    <w:p w:rsidR="00554F7A" w:rsidRPr="006D0F42" w:rsidRDefault="00554F7A" w:rsidP="003B2B46">
      <w:pPr>
        <w:pStyle w:val="NormalWeb"/>
        <w:shd w:val="clear" w:color="auto" w:fill="FFFFFF"/>
        <w:spacing w:before="80" w:beforeAutospacing="0" w:after="0" w:afterAutospacing="0"/>
        <w:ind w:firstLine="720"/>
        <w:jc w:val="both"/>
        <w:rPr>
          <w:szCs w:val="28"/>
        </w:rPr>
      </w:pPr>
      <w:r w:rsidRPr="006D0F42">
        <w:rPr>
          <w:i/>
          <w:szCs w:val="28"/>
        </w:rPr>
        <w:t>Thứ hai</w:t>
      </w:r>
      <w:r w:rsidRPr="006D0F42">
        <w:rPr>
          <w:szCs w:val="28"/>
        </w:rPr>
        <w:t>, phải chăm lo giáo dục, đào tạo thế hệ trẻ thành những người vừa “hồng” vừa “chuyên”. Thanh niên phải được giáo dục toàn diện về chính trị, tư tưởng, đạo đức, lối sống, tri thức khoa học, chuyên môn nghiệp vụ, sức khỏe</w:t>
      </w:r>
      <w:r w:rsidR="00FF1EF3">
        <w:rPr>
          <w:szCs w:val="28"/>
        </w:rPr>
        <w:t>,</w:t>
      </w:r>
      <w:r w:rsidRPr="006D0F42">
        <w:rPr>
          <w:szCs w:val="28"/>
        </w:rPr>
        <w:t>… Chủ tịch Hồ Chí Minh cũng nêu lên mối quan hệ biện chứng giữa hai yếu tố “hồng” và “chuyên” trong đó nhấn mạnh phải coi “hồng” là gốc của việc giáo dục thanh niên. Chiến lược đào tạo thế hệ trẻ được Người diễn đạt một cách giản dị, dễ hiểu nhưng rất sâu sắc: “phải uốn cây từ lúc cây non, đừng để cho tâm hồn các cháu bị vẩn đục vì chủ nghĩa cá nhân”.</w:t>
      </w:r>
    </w:p>
    <w:p w:rsidR="00554F7A" w:rsidRPr="006D0F42" w:rsidRDefault="00554F7A" w:rsidP="003B2B46">
      <w:pPr>
        <w:pStyle w:val="NormalWeb"/>
        <w:shd w:val="clear" w:color="auto" w:fill="FFFFFF"/>
        <w:spacing w:before="80" w:beforeAutospacing="0" w:after="0" w:afterAutospacing="0"/>
        <w:ind w:firstLine="720"/>
        <w:jc w:val="both"/>
        <w:rPr>
          <w:szCs w:val="28"/>
        </w:rPr>
      </w:pPr>
      <w:r w:rsidRPr="006D0F42">
        <w:rPr>
          <w:i/>
          <w:szCs w:val="28"/>
        </w:rPr>
        <w:t>Thứ ba</w:t>
      </w:r>
      <w:r w:rsidRPr="006D0F42">
        <w:rPr>
          <w:szCs w:val="28"/>
        </w:rPr>
        <w:t>, cần phải chăm lo sự nghiệp “trồng người” để không ngừng bồi dưỡng, tăng cường thế hệ cách mạng cho đời sau. Người nói, vì lợi ích mười năm thì phải trồng cây, vì lợi ích trăm năm thì phải trồng người. Theo quan điểm của Người, muốn xây dựng chủ nghĩa xã hội, trước hết cần có những con người xã hội chủ nghĩa. Đó là những lớp thanh niên vững vàng về chính trị, giỏi về chuyên môn, là người có thể đảm đương nhiệm vụ xây dựng và bảo vệ Tổ quốc. Để làm tốt sự nghiệp “trồng người”, Chủ tịch Hồ Chí Minh chú trọng đến hai vấn đề: Một là, tổ chức Đảng, chính quyền, đoàn thể và thế hệ đi trước (bao gồm cán bộ, các bậc ông bà, cha mẹ, anh chị…) phải thường xuyên quan tâm chăm lo cả về vật chất lẫn tinh thần cho thế hệ trẻ, giúp họ phát triển toàn diện về chính trị, đạo đức, văn hóa, quân sự, khoa học, kỹ thuật, cả về thể chất và tâm hồn. Riêng đối với đội ngũ thầy cô giáo làm công tác giáo dục, Người đặc biệt nhấn mạnh: trách nhiệm nặng nề và vẻ vang của người thầy học là chăm lo dạy dỗ con em của nhân dân thành người công dân tốt, người lao động tốt, người chiến sĩ tốt, người cán bộ tốt của nước nhà; Hai là, mỗi một đoàn viên, thanh niên phải có tinh thần cầu tiến bộ, chủ động, sáng tạo và không ngừng vươn lên trong học tập, rèn luyện, phải hết sức nỗ lực dù trong hoàn cảnh khó khăn nào, phải lấy việc lập thân lập nghiệp phục vụ đất nước làm mục tiêu phấn đấu. Người cũng cho rằng, nếu biết kết hợp và thực hiện có hiệu quả cả hai vấn đề trên sẽ góp phần làm tốt công tác chăm lo, bồi dưỡng thế hệ cách mạng cho đời sau.</w:t>
      </w:r>
    </w:p>
    <w:p w:rsidR="00554F7A" w:rsidRPr="006D0F42" w:rsidRDefault="00554F7A" w:rsidP="003B2B46">
      <w:pPr>
        <w:pStyle w:val="NormalWeb"/>
        <w:shd w:val="clear" w:color="auto" w:fill="FFFFFF"/>
        <w:spacing w:before="80" w:beforeAutospacing="0" w:after="0" w:afterAutospacing="0"/>
        <w:ind w:firstLine="720"/>
        <w:jc w:val="both"/>
        <w:rPr>
          <w:b/>
          <w:szCs w:val="28"/>
        </w:rPr>
      </w:pPr>
      <w:r w:rsidRPr="006D0F42">
        <w:rPr>
          <w:b/>
          <w:szCs w:val="28"/>
        </w:rPr>
        <w:t>2. Vận dụng tư tưởng Hồ Chí Minh trong giáo dục thanh niên hiện nay</w:t>
      </w:r>
    </w:p>
    <w:p w:rsidR="00554F7A" w:rsidRPr="006D0F42" w:rsidRDefault="00554F7A" w:rsidP="003B2B46">
      <w:pPr>
        <w:pStyle w:val="NormalWeb"/>
        <w:shd w:val="clear" w:color="auto" w:fill="FFFFFF"/>
        <w:spacing w:before="80" w:beforeAutospacing="0" w:after="0" w:afterAutospacing="0"/>
        <w:ind w:firstLine="720"/>
        <w:jc w:val="both"/>
        <w:rPr>
          <w:szCs w:val="28"/>
        </w:rPr>
      </w:pPr>
      <w:r w:rsidRPr="006D0F42">
        <w:rPr>
          <w:szCs w:val="28"/>
        </w:rPr>
        <w:t xml:space="preserve">Vận dụng tư tưởng Hồ Chí Minh về vai trò của thanh niên cũng như việc chăm lo, bồi dưỡng thế hệ cách mạng cho đời sau là nhiệm vụ quan trọng, Đảng </w:t>
      </w:r>
      <w:r w:rsidRPr="006D0F42">
        <w:rPr>
          <w:szCs w:val="28"/>
        </w:rPr>
        <w:lastRenderedPageBreak/>
        <w:t>ta đã đề ra nhiều chính sách nhằm phát huy cao độ vai trò của thế hệ trẻ đối với sự nghiệp xây dựng đất nước. Đặc biệt, trước yêu cầu quá trình hội nhập quốc tế ngày càng sâu rộng, đòi hỏi phải tăng cường sự lãnh đạo của Đảng đối với công tác thanh niên nhằm bồi dưỡng và phát huy hiệu quả vai trò, trách nhiệm của thanh niên trong tình hình mới, Hội nghị Ban Chấp hành Trung ương Đảng lần thứ 7 (khóa X) đã ra Nghị quyết “Tăng cường sự lãnh đạo của Đảng về công tác thanh niên trong thời kỳ đẩy mạnh công nghiệp hóa, hiện đại hóa đất nước”. Tiếp đó, để cụ thể hóa thêm một bước về công tác đào tạo, bồi dưỡng thanh niên, Chiến lược phát triển thanh niên Việt Na</w:t>
      </w:r>
      <w:r w:rsidR="00644E2F">
        <w:rPr>
          <w:szCs w:val="28"/>
        </w:rPr>
        <w:t>m giai đoạn 2011-</w:t>
      </w:r>
      <w:r w:rsidRPr="006D0F42">
        <w:rPr>
          <w:szCs w:val="28"/>
        </w:rPr>
        <w:t xml:space="preserve"> 2020 c</w:t>
      </w:r>
      <w:r w:rsidR="00644E2F">
        <w:rPr>
          <w:szCs w:val="28"/>
        </w:rPr>
        <w:t>ủa nước ta vừa mới ban hành (30/</w:t>
      </w:r>
      <w:r w:rsidRPr="006D0F42">
        <w:rPr>
          <w:szCs w:val="28"/>
        </w:rPr>
        <w:t>12</w:t>
      </w:r>
      <w:r w:rsidR="00644E2F">
        <w:rPr>
          <w:szCs w:val="28"/>
        </w:rPr>
        <w:t>/</w:t>
      </w:r>
      <w:r w:rsidRPr="006D0F42">
        <w:rPr>
          <w:szCs w:val="28"/>
        </w:rPr>
        <w:t>2011) cũng đã nêu rõ mục tiêu: Xây dựng thế hệ thanh niên Việt Nam phát triển toàn diện, giàu lòng yêu nước, có đạo đức cách mạng, ý thức công dân và lý tưởng xã hội chủ nghĩa; có trình độ học vấn, nghề nghiệp và việc làm; có văn hóa, sức khỏe, kỹ năng sống và ý chí vươn lên; xung kích, sáng tạo làm chủ khoa học, công nghệ tiên tiến; hình thành nguồn nhân lực trẻ có chất lượng cao đáp ứng yêu cầu thời kỳ đẩy mạnh công nghiệp hóa, hiện đại hóa và hội nhập quốc tế. Phát huy vai trò, trách nhiệm của thanh niên trong sự nghiệp xây dựng và bảo vệ Tổ quốc.</w:t>
      </w:r>
    </w:p>
    <w:p w:rsidR="00554F7A" w:rsidRPr="006D0F42" w:rsidRDefault="00554F7A" w:rsidP="003B2B46">
      <w:pPr>
        <w:pStyle w:val="NormalWeb"/>
        <w:shd w:val="clear" w:color="auto" w:fill="FFFFFF"/>
        <w:spacing w:before="80" w:beforeAutospacing="0" w:after="0" w:afterAutospacing="0"/>
        <w:ind w:firstLine="720"/>
        <w:jc w:val="both"/>
        <w:rPr>
          <w:szCs w:val="28"/>
        </w:rPr>
      </w:pPr>
      <w:r w:rsidRPr="006D0F42">
        <w:rPr>
          <w:szCs w:val="28"/>
        </w:rPr>
        <w:t>Để các chính sách của Đảng và Nhà nước thực sự đi vào cuộc sống nhằm thực hiện có hiệu quả nội dung rèn luyện, giáo dục thế hệ trẻ vừa “hồng” vừa “chuyên” theo tư tưởng của Chủ tịch Hồ Chí Minh, chúng tôi cho rằng tổ chức Đoàn cần tập trung vào một số vấn đề sau:</w:t>
      </w:r>
    </w:p>
    <w:p w:rsidR="00554F7A" w:rsidRPr="006D0F42" w:rsidRDefault="00554F7A" w:rsidP="003B2B46">
      <w:pPr>
        <w:pStyle w:val="NormalWeb"/>
        <w:shd w:val="clear" w:color="auto" w:fill="FFFFFF"/>
        <w:spacing w:before="80" w:beforeAutospacing="0" w:after="0" w:afterAutospacing="0"/>
        <w:ind w:firstLine="720"/>
        <w:jc w:val="both"/>
        <w:rPr>
          <w:szCs w:val="28"/>
        </w:rPr>
      </w:pPr>
      <w:r w:rsidRPr="006D0F42">
        <w:rPr>
          <w:i/>
          <w:szCs w:val="28"/>
        </w:rPr>
        <w:t>Một là,</w:t>
      </w:r>
      <w:r w:rsidRPr="006D0F42">
        <w:rPr>
          <w:szCs w:val="28"/>
        </w:rPr>
        <w:t xml:space="preserve"> không ngừng đổi mới công tác giáo dục lý tưởng cho thanh niên trong đó chú trọng đến việc đổi mới nội dung, hình thức, giải pháp phù hợp với từng nhóm đối tượng thanh niên. Các hình thức giáo dục cần phải sinh động, gần gũi với thanh niên, trong đó cần quan tâm nhiều hơn đến đối tượng thanh niên tự do, thanh niên trong các doanh nghiệp ngoài quốc doanh, thanh niên chậm tiến, mắc các tệ nạn xã hội, thanh niên vùng sâu, vùng xa, vùng khó khăn. Các hoạt động giáo dục lý tưởng, đạo đức, lối sống, ý thức công dân cho thanh niên phải gắn với việc tổ chức các phong trào hành động cách mạng, phong trào thi đua yêu nước, các hoạt động tình nguyện cộng đồng nhằm phát huy tinh thần xung kích, sáng tạo, ý thức trách nhiệm, lòng nhiệt huyết tuổi trẻ.</w:t>
      </w:r>
    </w:p>
    <w:p w:rsidR="00554F7A" w:rsidRPr="006D0F42" w:rsidRDefault="00554F7A" w:rsidP="003B2B46">
      <w:pPr>
        <w:pStyle w:val="NormalWeb"/>
        <w:shd w:val="clear" w:color="auto" w:fill="FFFFFF"/>
        <w:spacing w:before="80" w:beforeAutospacing="0" w:after="0" w:afterAutospacing="0"/>
        <w:ind w:firstLine="720"/>
        <w:jc w:val="both"/>
        <w:rPr>
          <w:szCs w:val="28"/>
        </w:rPr>
      </w:pPr>
      <w:r w:rsidRPr="006D0F42">
        <w:rPr>
          <w:i/>
          <w:szCs w:val="28"/>
        </w:rPr>
        <w:t>Hai là,</w:t>
      </w:r>
      <w:r w:rsidRPr="006D0F42">
        <w:rPr>
          <w:szCs w:val="28"/>
        </w:rPr>
        <w:t xml:space="preserve"> việc chăm lo giáo dục đạo đức cách mạng cho thế hệ trẻ phải được thực hiện thường xuyên thông qua tổ chức học tập các chủ trương của Đảng, chính sách, pháp luật của Nhà nước, đẩy mạnh triển khai cuộc vận động “Tuổi trẻ Việt Nam học tập và làm theo lời Bác”, qua đó nâng cao nhận thức và hành động của thanh niên trong sự nghiệp đổi mới đất nước.</w:t>
      </w:r>
    </w:p>
    <w:p w:rsidR="00554F7A" w:rsidRPr="006D0F42" w:rsidRDefault="00554F7A" w:rsidP="003B2B46">
      <w:pPr>
        <w:pStyle w:val="NormalWeb"/>
        <w:shd w:val="clear" w:color="auto" w:fill="FFFFFF"/>
        <w:spacing w:before="80" w:beforeAutospacing="0" w:after="0" w:afterAutospacing="0"/>
        <w:ind w:firstLine="720"/>
        <w:jc w:val="both"/>
        <w:rPr>
          <w:szCs w:val="28"/>
        </w:rPr>
      </w:pPr>
      <w:r w:rsidRPr="006D0F42">
        <w:rPr>
          <w:i/>
          <w:szCs w:val="28"/>
        </w:rPr>
        <w:t>Ba là,</w:t>
      </w:r>
      <w:r w:rsidRPr="006D0F42">
        <w:rPr>
          <w:szCs w:val="28"/>
        </w:rPr>
        <w:t xml:space="preserve"> việc đổi mới nội dung, phương pháp giáo dục lý tưởng phải trên cơ sở đảm bảo đồng bộ và thống nhất giữa hoạt động giáo dục của các chủ thể, các lực lượng giáo dục, trong đó hoạt động giáo dục trong nhà trường và của Đoàn thanh niên phải phù hợp với tâm lý, đời sống giới trẻ, phải coi trọng phát huy dân chủ, phát huy năng lực, trí tuệ, tính sáng tạo của thanh niên.</w:t>
      </w:r>
    </w:p>
    <w:p w:rsidR="00554F7A" w:rsidRPr="006D0F42" w:rsidRDefault="00554F7A" w:rsidP="003B2B46">
      <w:pPr>
        <w:pStyle w:val="NormalWeb"/>
        <w:shd w:val="clear" w:color="auto" w:fill="FFFFFF"/>
        <w:spacing w:before="80" w:beforeAutospacing="0" w:after="0" w:afterAutospacing="0"/>
        <w:ind w:firstLine="720"/>
        <w:jc w:val="both"/>
        <w:rPr>
          <w:szCs w:val="28"/>
        </w:rPr>
      </w:pPr>
      <w:r w:rsidRPr="006D0F42">
        <w:rPr>
          <w:i/>
          <w:szCs w:val="28"/>
        </w:rPr>
        <w:t>Bốn là,</w:t>
      </w:r>
      <w:r w:rsidRPr="006D0F42">
        <w:rPr>
          <w:szCs w:val="28"/>
        </w:rPr>
        <w:t xml:space="preserve"> đẩy mạnh phong trào thi đua học tập trong đoàn viên thanh niên, xây dựng xã hội học tập với nhiều hình thức phong phú, đa dạng để nâng cao trình độ chuyên môn, nghiệp vụ, ngoại ngữ, tin học; triển khai có kết quả phong </w:t>
      </w:r>
      <w:r w:rsidRPr="006D0F42">
        <w:rPr>
          <w:szCs w:val="28"/>
        </w:rPr>
        <w:lastRenderedPageBreak/>
        <w:t>trào sáng tạo trẻ trong các đối tượng thanh niên nhằm phát huy trí tuệ, lòng say mê và khả năng sáng tạo của tuổi trẻ trên các lĩnh vực của đời sống xã hội; tăng cường công tác nghiên cứu, ứng dụng khoa học kỹ thuật và công nghệ mới vào phục vụ sản xuất và đời.</w:t>
      </w:r>
    </w:p>
    <w:p w:rsidR="00944382" w:rsidRPr="006D0F42" w:rsidRDefault="00944382" w:rsidP="009B3611">
      <w:pPr>
        <w:autoSpaceDE w:val="0"/>
        <w:autoSpaceDN w:val="0"/>
        <w:adjustRightInd w:val="0"/>
        <w:spacing w:before="80"/>
        <w:ind w:firstLine="360"/>
        <w:jc w:val="center"/>
        <w:rPr>
          <w:b/>
          <w:bCs/>
          <w:lang w:val="en"/>
        </w:rPr>
      </w:pPr>
      <w:r w:rsidRPr="006D0F42">
        <w:rPr>
          <w:b/>
          <w:bCs/>
          <w:lang w:val="en"/>
        </w:rPr>
        <w:t>Phần II</w:t>
      </w:r>
    </w:p>
    <w:p w:rsidR="00944382" w:rsidRPr="006D0F42" w:rsidRDefault="00944382" w:rsidP="009B3611">
      <w:pPr>
        <w:autoSpaceDE w:val="0"/>
        <w:autoSpaceDN w:val="0"/>
        <w:adjustRightInd w:val="0"/>
        <w:spacing w:before="80"/>
        <w:ind w:firstLine="357"/>
        <w:jc w:val="center"/>
        <w:rPr>
          <w:b/>
          <w:bCs/>
          <w:lang w:val="en"/>
        </w:rPr>
      </w:pPr>
      <w:r w:rsidRPr="006D0F42">
        <w:rPr>
          <w:b/>
          <w:bCs/>
          <w:lang w:val="en"/>
        </w:rPr>
        <w:t>ĐỀ CƯƠNG TUYÊN TRUYỀN</w:t>
      </w:r>
    </w:p>
    <w:p w:rsidR="00944382" w:rsidRPr="006D0F42" w:rsidRDefault="00944382" w:rsidP="009B3611">
      <w:pPr>
        <w:keepNext/>
        <w:autoSpaceDE w:val="0"/>
        <w:autoSpaceDN w:val="0"/>
        <w:adjustRightInd w:val="0"/>
        <w:spacing w:before="80"/>
        <w:ind w:firstLine="357"/>
        <w:jc w:val="center"/>
        <w:rPr>
          <w:b/>
          <w:bCs/>
          <w:lang w:val="en"/>
        </w:rPr>
      </w:pPr>
      <w:r w:rsidRPr="006D0F42">
        <w:rPr>
          <w:b/>
          <w:bCs/>
          <w:lang w:val="en"/>
        </w:rPr>
        <w:t>KỶ NIỆM CÁC NGÀY LỄ LỚN TRONG THÁNG 0</w:t>
      </w:r>
      <w:r w:rsidR="00554F7A" w:rsidRPr="006D0F42">
        <w:rPr>
          <w:b/>
          <w:bCs/>
          <w:lang w:val="en"/>
        </w:rPr>
        <w:t>2 VÀ THÁNG 3</w:t>
      </w:r>
      <w:r w:rsidRPr="006D0F42">
        <w:rPr>
          <w:b/>
          <w:bCs/>
          <w:lang w:val="en"/>
        </w:rPr>
        <w:t>/2021</w:t>
      </w:r>
    </w:p>
    <w:p w:rsidR="00944382" w:rsidRPr="006D0F42" w:rsidRDefault="00944382" w:rsidP="009B3611">
      <w:pPr>
        <w:keepNext/>
        <w:autoSpaceDE w:val="0"/>
        <w:autoSpaceDN w:val="0"/>
        <w:adjustRightInd w:val="0"/>
        <w:spacing w:before="80"/>
        <w:ind w:firstLine="360"/>
        <w:jc w:val="center"/>
        <w:rPr>
          <w:b/>
          <w:bCs/>
          <w:lang w:val="en"/>
        </w:rPr>
      </w:pPr>
      <w:r w:rsidRPr="006D0F42">
        <w:rPr>
          <w:b/>
          <w:bCs/>
          <w:lang w:val="en"/>
        </w:rPr>
        <w:t>-----------</w:t>
      </w:r>
    </w:p>
    <w:p w:rsidR="00944382" w:rsidRPr="00644E2F" w:rsidRDefault="00944382" w:rsidP="008F164B">
      <w:pPr>
        <w:pStyle w:val="NoSpacing"/>
        <w:spacing w:before="80"/>
        <w:ind w:firstLine="567"/>
        <w:jc w:val="both"/>
        <w:rPr>
          <w:b/>
          <w:lang w:val="en"/>
        </w:rPr>
      </w:pPr>
      <w:r w:rsidRPr="00644E2F">
        <w:rPr>
          <w:b/>
          <w:lang w:val="en"/>
        </w:rPr>
        <w:t>I. Định hướng công tác tuyên truyền tháng 0</w:t>
      </w:r>
      <w:r w:rsidR="00554F7A" w:rsidRPr="00644E2F">
        <w:rPr>
          <w:b/>
          <w:lang w:val="en"/>
        </w:rPr>
        <w:t>2&amp;3</w:t>
      </w:r>
      <w:r w:rsidRPr="00644E2F">
        <w:rPr>
          <w:b/>
          <w:lang w:val="en"/>
        </w:rPr>
        <w:t>/2021</w:t>
      </w:r>
    </w:p>
    <w:p w:rsidR="00944382" w:rsidRPr="006D0F42" w:rsidRDefault="00944382" w:rsidP="008F164B">
      <w:pPr>
        <w:pStyle w:val="NoSpacing"/>
        <w:spacing w:before="80"/>
        <w:ind w:firstLine="567"/>
        <w:jc w:val="both"/>
        <w:rPr>
          <w:lang w:val="en"/>
        </w:rPr>
      </w:pPr>
      <w:r w:rsidRPr="006D0F42">
        <w:rPr>
          <w:lang w:val="en"/>
        </w:rPr>
        <w:t>Trong tháng 0</w:t>
      </w:r>
      <w:r w:rsidR="00554F7A" w:rsidRPr="006D0F42">
        <w:rPr>
          <w:lang w:val="en"/>
        </w:rPr>
        <w:t>2&amp;3</w:t>
      </w:r>
      <w:r w:rsidRPr="006D0F42">
        <w:rPr>
          <w:lang w:val="en"/>
        </w:rPr>
        <w:t>/2021, các cấp ủy Đảng, chính quyền, Mặt trận và các đoàn thể từ thành phố đến cơ sở tập trung tuyên truyền một số nội dung chủ yếu sau:</w:t>
      </w:r>
    </w:p>
    <w:p w:rsidR="00944382" w:rsidRPr="006D0F42" w:rsidRDefault="00944382" w:rsidP="008F164B">
      <w:pPr>
        <w:pStyle w:val="NoSpacing"/>
        <w:spacing w:before="80"/>
        <w:ind w:firstLine="567"/>
        <w:jc w:val="both"/>
      </w:pPr>
      <w:r w:rsidRPr="006D0F42">
        <w:rPr>
          <w:lang w:val="en"/>
        </w:rPr>
        <w:t xml:space="preserve">- Kết quả </w:t>
      </w:r>
      <w:r w:rsidR="00554F7A" w:rsidRPr="006D0F42">
        <w:rPr>
          <w:lang w:val="en"/>
        </w:rPr>
        <w:t>Đại hội Đảng toàn quốc lần thứ XIII</w:t>
      </w:r>
      <w:r w:rsidRPr="006D0F42">
        <w:t>.</w:t>
      </w:r>
    </w:p>
    <w:p w:rsidR="00944382" w:rsidRPr="006D0F42" w:rsidRDefault="00944382" w:rsidP="008F164B">
      <w:pPr>
        <w:pStyle w:val="NoSpacing"/>
        <w:spacing w:before="80"/>
        <w:ind w:firstLine="567"/>
        <w:jc w:val="both"/>
        <w:rPr>
          <w:lang w:val="en"/>
        </w:rPr>
      </w:pPr>
      <w:r w:rsidRPr="006D0F42">
        <w:rPr>
          <w:lang w:val="en"/>
        </w:rPr>
        <w:t>- Kết quả Kỳ họp thứ 9 Quốc hội khóa XIV</w:t>
      </w:r>
    </w:p>
    <w:p w:rsidR="00944382" w:rsidRPr="006D0F42" w:rsidRDefault="00944382" w:rsidP="008F164B">
      <w:pPr>
        <w:pStyle w:val="NoSpacing"/>
        <w:spacing w:before="80"/>
        <w:ind w:firstLine="567"/>
        <w:jc w:val="both"/>
        <w:rPr>
          <w:lang w:val="en"/>
        </w:rPr>
      </w:pPr>
      <w:r w:rsidRPr="006D0F42">
        <w:rPr>
          <w:lang w:val="en"/>
        </w:rPr>
        <w:t>- Kết quả và Nghị quyết Đại hội Đảng bộ tỉnh Quảng Nam lần thứ XXII, nhiệm kỳ 2020-2025 và Đại hội Đảng bộ thành phố lần thứ XXI, nhiệm kỳ 2020-2025.</w:t>
      </w:r>
    </w:p>
    <w:p w:rsidR="00944382" w:rsidRPr="006D0F42" w:rsidRDefault="00944382" w:rsidP="008F164B">
      <w:pPr>
        <w:pStyle w:val="NoSpacing"/>
        <w:spacing w:before="80"/>
        <w:ind w:firstLine="567"/>
        <w:jc w:val="both"/>
        <w:rPr>
          <w:lang w:val="en"/>
        </w:rPr>
      </w:pPr>
      <w:r w:rsidRPr="006D0F42">
        <w:rPr>
          <w:lang w:val="en"/>
        </w:rPr>
        <w:t>- Việc thực hiện Chỉ thị số 05-CT/TW ngày 15</w:t>
      </w:r>
      <w:r w:rsidR="00CD5399">
        <w:rPr>
          <w:lang w:val="en"/>
        </w:rPr>
        <w:t>/</w:t>
      </w:r>
      <w:r w:rsidRPr="006D0F42">
        <w:rPr>
          <w:lang w:val="en"/>
        </w:rPr>
        <w:t>5</w:t>
      </w:r>
      <w:r w:rsidR="00CD5399">
        <w:rPr>
          <w:lang w:val="en"/>
        </w:rPr>
        <w:t>/</w:t>
      </w:r>
      <w:r w:rsidRPr="006D0F42">
        <w:rPr>
          <w:lang w:val="en"/>
        </w:rPr>
        <w:t>2016 của Bộ Chính trị (khóa XII) và chuyên đề năm 2020 gắn với việc thực hiện Nghị quyết Trung ương 4 (Khóa XII</w:t>
      </w:r>
      <w:r w:rsidRPr="006D0F42">
        <w:rPr>
          <w:i/>
          <w:iCs/>
          <w:lang w:val="en"/>
        </w:rPr>
        <w:t xml:space="preserve">) </w:t>
      </w:r>
      <w:r w:rsidRPr="006D0F42">
        <w:rPr>
          <w:highlight w:val="white"/>
          <w:lang w:val="en"/>
        </w:rPr>
        <w:t>về tăng cường xây dựng, chỉnh đốn Đảng</w:t>
      </w:r>
      <w:r w:rsidRPr="006D0F42">
        <w:rPr>
          <w:lang w:val="en"/>
        </w:rPr>
        <w:t xml:space="preserve">. </w:t>
      </w:r>
    </w:p>
    <w:p w:rsidR="00944382" w:rsidRPr="006D0F42" w:rsidRDefault="00944382" w:rsidP="008F164B">
      <w:pPr>
        <w:pStyle w:val="NoSpacing"/>
        <w:spacing w:before="80"/>
        <w:ind w:firstLine="567"/>
        <w:jc w:val="both"/>
        <w:rPr>
          <w:lang w:val="en"/>
        </w:rPr>
      </w:pPr>
      <w:r w:rsidRPr="006D0F42">
        <w:rPr>
          <w:lang w:val="en"/>
        </w:rPr>
        <w:t>- Chủ quyền biển, đảo Việt Nam, về công tác biên giới trên đất liền, về Luật An ninh mạng và một số luật mới ban hành.</w:t>
      </w:r>
    </w:p>
    <w:p w:rsidR="00944382" w:rsidRPr="006D0F42" w:rsidRDefault="00944382" w:rsidP="009B3611">
      <w:pPr>
        <w:autoSpaceDE w:val="0"/>
        <w:autoSpaceDN w:val="0"/>
        <w:adjustRightInd w:val="0"/>
        <w:spacing w:before="80"/>
        <w:ind w:firstLine="540"/>
        <w:jc w:val="both"/>
        <w:rPr>
          <w:lang w:val="en"/>
        </w:rPr>
      </w:pPr>
      <w:r w:rsidRPr="006D0F42">
        <w:rPr>
          <w:lang w:val="en"/>
        </w:rPr>
        <w:t xml:space="preserve">- Chỉ thị </w:t>
      </w:r>
      <w:r w:rsidRPr="006D0F42">
        <w:rPr>
          <w:highlight w:val="white"/>
          <w:lang w:val="en"/>
        </w:rPr>
        <w:t>số 45-CT/TW ngày 20/6/2020 của Bộ Chính trị về lãnh đạo cuộc bầu cử đại biểu Quốc hội khóa XV và bầu cử đại biểu Hội đồng nhân dân các cấp nhiệm kỳ 2021 - 2026.</w:t>
      </w:r>
      <w:r w:rsidRPr="006D0F42">
        <w:rPr>
          <w:lang w:val="en"/>
        </w:rPr>
        <w:t> </w:t>
      </w:r>
    </w:p>
    <w:p w:rsidR="00944382" w:rsidRPr="006D0F42" w:rsidRDefault="00944382" w:rsidP="009B3611">
      <w:pPr>
        <w:autoSpaceDE w:val="0"/>
        <w:autoSpaceDN w:val="0"/>
        <w:adjustRightInd w:val="0"/>
        <w:spacing w:before="80"/>
        <w:ind w:firstLine="540"/>
        <w:jc w:val="both"/>
        <w:rPr>
          <w:lang w:val="en-US"/>
        </w:rPr>
      </w:pPr>
      <w:r w:rsidRPr="006D0F42">
        <w:rPr>
          <w:lang w:val="en"/>
        </w:rPr>
        <w:t>- Chỉ thị số 01-CT/TU ngày 04/9/2020 của Ban Th</w:t>
      </w:r>
      <w:r w:rsidRPr="006D0F42">
        <w:t>ường vụ Thành ủy Tam Kỳ về l</w:t>
      </w:r>
      <w:r w:rsidRPr="006D0F42">
        <w:rPr>
          <w:lang w:val="en-US"/>
        </w:rPr>
        <w:t>ãnh đạo tổ chức Đại hội Đại biểu Phụ nữ cấp cơ sở và Đại hội Đại biểu Phụ nữ thành phố Tam Kỳ lần thứ XVIII, nhiệm kỳ 2021-2016</w:t>
      </w:r>
    </w:p>
    <w:p w:rsidR="00944382" w:rsidRPr="006D0F42" w:rsidRDefault="00944382" w:rsidP="009B3611">
      <w:pPr>
        <w:autoSpaceDE w:val="0"/>
        <w:autoSpaceDN w:val="0"/>
        <w:adjustRightInd w:val="0"/>
        <w:spacing w:before="80"/>
        <w:ind w:firstLine="540"/>
        <w:jc w:val="both"/>
        <w:rPr>
          <w:lang w:val="en"/>
        </w:rPr>
      </w:pPr>
      <w:r w:rsidRPr="006D0F42">
        <w:rPr>
          <w:lang w:val="en"/>
        </w:rPr>
        <w:t>- Chỉ thị số 02-CT/TU ngày 08</w:t>
      </w:r>
      <w:r w:rsidR="00CD5399">
        <w:rPr>
          <w:lang w:val="en"/>
        </w:rPr>
        <w:t>/</w:t>
      </w:r>
      <w:r w:rsidRPr="006D0F42">
        <w:rPr>
          <w:lang w:val="en"/>
        </w:rPr>
        <w:t>10</w:t>
      </w:r>
      <w:r w:rsidR="00CD5399">
        <w:rPr>
          <w:lang w:val="en"/>
        </w:rPr>
        <w:t>/</w:t>
      </w:r>
      <w:r w:rsidRPr="006D0F42">
        <w:rPr>
          <w:lang w:val="en"/>
        </w:rPr>
        <w:t xml:space="preserve"> 2020 của Ban Thường vụ Thành ủy về lãnh đạo, chỉ đạo công tác bầu cử đại biểu Quốc hội khóa XV và bầu cử đại biểu Hội đồng nhân dân các cấp nhiệm kỳ 2021-2026</w:t>
      </w:r>
    </w:p>
    <w:p w:rsidR="00944382" w:rsidRPr="006D0F42" w:rsidRDefault="00944382" w:rsidP="009B3611">
      <w:pPr>
        <w:autoSpaceDE w:val="0"/>
        <w:autoSpaceDN w:val="0"/>
        <w:adjustRightInd w:val="0"/>
        <w:spacing w:before="80"/>
        <w:ind w:firstLine="540"/>
        <w:jc w:val="both"/>
        <w:rPr>
          <w:lang w:val="en"/>
        </w:rPr>
      </w:pPr>
      <w:r w:rsidRPr="006D0F42">
        <w:rPr>
          <w:lang w:val="en"/>
        </w:rPr>
        <w:t>- Các hoạt động chào mừng Đại hội đại biểu toàn quốc lần thứ XIII của Đảng</w:t>
      </w:r>
      <w:r w:rsidR="001D18C0">
        <w:rPr>
          <w:lang w:val="en"/>
        </w:rPr>
        <w:t xml:space="preserve"> và kết quả</w:t>
      </w:r>
      <w:r w:rsidR="00C23E92" w:rsidRPr="00C23E92">
        <w:rPr>
          <w:lang w:val="en"/>
        </w:rPr>
        <w:t xml:space="preserve"> </w:t>
      </w:r>
      <w:r w:rsidR="00C23E92" w:rsidRPr="006D0F42">
        <w:rPr>
          <w:lang w:val="en"/>
        </w:rPr>
        <w:t>Đại hội đại biểu toàn quốc lần thứ XIII của Đảng</w:t>
      </w:r>
      <w:r w:rsidRPr="006D0F42">
        <w:rPr>
          <w:lang w:val="en"/>
        </w:rPr>
        <w:t>.  </w:t>
      </w:r>
    </w:p>
    <w:p w:rsidR="00944382" w:rsidRPr="006D0F42" w:rsidRDefault="00944382" w:rsidP="00CE7756">
      <w:pPr>
        <w:autoSpaceDE w:val="0"/>
        <w:autoSpaceDN w:val="0"/>
        <w:adjustRightInd w:val="0"/>
        <w:spacing w:before="80"/>
        <w:ind w:firstLine="540"/>
        <w:jc w:val="both"/>
        <w:rPr>
          <w:spacing w:val="-8"/>
          <w:lang w:val="en"/>
        </w:rPr>
      </w:pPr>
      <w:r w:rsidRPr="006D0F42">
        <w:rPr>
          <w:lang w:val="en"/>
        </w:rPr>
        <w:t>- Tiếp tục đẩy mạnh tuyê</w:t>
      </w:r>
      <w:r w:rsidR="00C24970">
        <w:rPr>
          <w:lang w:val="en"/>
        </w:rPr>
        <w:t>n truyền phòng chống dịch Covid</w:t>
      </w:r>
      <w:r w:rsidRPr="006D0F42">
        <w:rPr>
          <w:lang w:val="en"/>
        </w:rPr>
        <w:t>-19.</w:t>
      </w:r>
      <w:r w:rsidRPr="006D0F42">
        <w:rPr>
          <w:b/>
          <w:bCs/>
          <w:lang w:val="en"/>
        </w:rPr>
        <w:t>     </w:t>
      </w:r>
    </w:p>
    <w:p w:rsidR="00554F7A" w:rsidRDefault="00554F7A" w:rsidP="00CE7756">
      <w:pPr>
        <w:pStyle w:val="NoSpacing"/>
        <w:spacing w:before="80"/>
        <w:ind w:firstLine="567"/>
        <w:jc w:val="both"/>
        <w:rPr>
          <w:lang w:val="en-US"/>
        </w:rPr>
      </w:pPr>
      <w:r w:rsidRPr="006D0F42">
        <w:rPr>
          <w:lang w:val="en"/>
        </w:rPr>
        <w:t>-</w:t>
      </w:r>
      <w:r w:rsidRPr="006D0F42">
        <w:rPr>
          <w:lang w:val="da-DK"/>
        </w:rPr>
        <w:t xml:space="preserve"> Tổ chức tuyên truyền ý nghĩa của các ngày lễ kỷ niệm như: Kỷ niệm 91 ngày thành lập Đảng</w:t>
      </w:r>
      <w:r w:rsidR="00E1287B" w:rsidRPr="006D0F42">
        <w:rPr>
          <w:lang w:val="da-DK"/>
        </w:rPr>
        <w:t xml:space="preserve"> bộ </w:t>
      </w:r>
      <w:r w:rsidR="00C24970">
        <w:rPr>
          <w:lang w:val="da-DK"/>
        </w:rPr>
        <w:t>t</w:t>
      </w:r>
      <w:r w:rsidR="00E1287B" w:rsidRPr="006D0F42">
        <w:rPr>
          <w:lang w:val="da-DK"/>
        </w:rPr>
        <w:t>ỉnh Quảng Nam (28/3/1930-</w:t>
      </w:r>
      <w:r w:rsidRPr="006D0F42">
        <w:rPr>
          <w:lang w:val="da-DK"/>
        </w:rPr>
        <w:t xml:space="preserve">28/3/2021); </w:t>
      </w:r>
      <w:r w:rsidRPr="006D0F42">
        <w:t>Kỷ niệm 4</w:t>
      </w:r>
      <w:r w:rsidRPr="006D0F42">
        <w:rPr>
          <w:lang w:val="en-US"/>
        </w:rPr>
        <w:t>6</w:t>
      </w:r>
      <w:r w:rsidRPr="006D0F42">
        <w:t xml:space="preserve"> năm ngày giải phóng thành phố Tam Kỳ</w:t>
      </w:r>
      <w:r w:rsidR="00E1287B" w:rsidRPr="006D0F42">
        <w:t xml:space="preserve"> và tỉnh Quảng Nam (24/3/1975</w:t>
      </w:r>
      <w:r w:rsidR="00E1287B" w:rsidRPr="006D0F42">
        <w:rPr>
          <w:lang w:val="en-US"/>
        </w:rPr>
        <w:t>-</w:t>
      </w:r>
      <w:r w:rsidRPr="006D0F42">
        <w:t>24/3/20</w:t>
      </w:r>
      <w:r w:rsidRPr="006D0F42">
        <w:rPr>
          <w:lang w:val="en-US"/>
        </w:rPr>
        <w:t>21</w:t>
      </w:r>
      <w:r w:rsidRPr="006D0F42">
        <w:rPr>
          <w:b/>
        </w:rPr>
        <w:t>)</w:t>
      </w:r>
      <w:r w:rsidRPr="00C24970">
        <w:t>;</w:t>
      </w:r>
      <w:r w:rsidRPr="006D0F42">
        <w:rPr>
          <w:b/>
        </w:rPr>
        <w:t xml:space="preserve"> </w:t>
      </w:r>
      <w:r w:rsidRPr="006D0F42">
        <w:rPr>
          <w:bCs/>
          <w:iCs/>
          <w:color w:val="000000"/>
        </w:rPr>
        <w:t>kỷ niệm 11</w:t>
      </w:r>
      <w:r w:rsidRPr="006D0F42">
        <w:rPr>
          <w:bCs/>
          <w:iCs/>
          <w:color w:val="000000"/>
          <w:lang w:val="en-US"/>
        </w:rPr>
        <w:t>1</w:t>
      </w:r>
      <w:r w:rsidRPr="006D0F42">
        <w:rPr>
          <w:bCs/>
          <w:iCs/>
          <w:color w:val="000000"/>
        </w:rPr>
        <w:t xml:space="preserve"> năm ngày Quốc tế Phụ nữ 8/3 và 198</w:t>
      </w:r>
      <w:r w:rsidR="0011203F">
        <w:rPr>
          <w:bCs/>
          <w:iCs/>
          <w:color w:val="000000"/>
          <w:lang w:val="en-US"/>
        </w:rPr>
        <w:t>1</w:t>
      </w:r>
      <w:r w:rsidRPr="006D0F42">
        <w:rPr>
          <w:bCs/>
          <w:iCs/>
          <w:color w:val="000000"/>
        </w:rPr>
        <w:t xml:space="preserve"> năm khởi nghĩa Hai Bà Trưng; </w:t>
      </w:r>
      <w:r w:rsidRPr="006D0F42">
        <w:t xml:space="preserve">kỷ niệm </w:t>
      </w:r>
      <w:r w:rsidRPr="006D0F42">
        <w:rPr>
          <w:lang w:val="en-US"/>
        </w:rPr>
        <w:t>90</w:t>
      </w:r>
      <w:r w:rsidRPr="006D0F42">
        <w:t xml:space="preserve"> năm ngày thành lập Đoàn TNCS Hồ Chí Minh (26/3/1931-26/3/202</w:t>
      </w:r>
      <w:r w:rsidRPr="006D0F42">
        <w:rPr>
          <w:lang w:val="en-US"/>
        </w:rPr>
        <w:t>1</w:t>
      </w:r>
      <w:r w:rsidRPr="006D0F42">
        <w:t>).</w:t>
      </w:r>
    </w:p>
    <w:p w:rsidR="00D42E35" w:rsidRPr="00D42E35" w:rsidRDefault="00D42E35" w:rsidP="00CE7756">
      <w:pPr>
        <w:pStyle w:val="NoSpacing"/>
        <w:spacing w:before="80"/>
        <w:ind w:firstLine="567"/>
        <w:jc w:val="both"/>
        <w:rPr>
          <w:sz w:val="8"/>
          <w:lang w:val="en-US"/>
        </w:rPr>
      </w:pPr>
    </w:p>
    <w:p w:rsidR="00554F7A" w:rsidRDefault="00944382" w:rsidP="00D42E35">
      <w:pPr>
        <w:spacing w:before="80"/>
        <w:ind w:firstLine="709"/>
        <w:jc w:val="center"/>
        <w:rPr>
          <w:b/>
          <w:lang w:val="en-US"/>
        </w:rPr>
      </w:pPr>
      <w:r w:rsidRPr="006D0F42">
        <w:rPr>
          <w:b/>
          <w:bdr w:val="none" w:sz="0" w:space="0" w:color="auto" w:frame="1"/>
        </w:rPr>
        <w:t xml:space="preserve">II. </w:t>
      </w:r>
      <w:r w:rsidR="00554F7A" w:rsidRPr="006D0F42">
        <w:rPr>
          <w:b/>
        </w:rPr>
        <w:t>Đề cương tuyên truyền kỷ niệm 66 năm ngày Th</w:t>
      </w:r>
      <w:r w:rsidR="00E1287B" w:rsidRPr="006D0F42">
        <w:rPr>
          <w:b/>
        </w:rPr>
        <w:t>ầy thuốc Việt Nam (27/02/1955</w:t>
      </w:r>
      <w:r w:rsidR="00E1287B" w:rsidRPr="006D0F42">
        <w:rPr>
          <w:b/>
          <w:lang w:val="en-US"/>
        </w:rPr>
        <w:t>-</w:t>
      </w:r>
      <w:r w:rsidR="00554F7A" w:rsidRPr="006D0F42">
        <w:rPr>
          <w:b/>
        </w:rPr>
        <w:t>27/02/2021)</w:t>
      </w:r>
    </w:p>
    <w:p w:rsidR="002924B6" w:rsidRPr="002924B6" w:rsidRDefault="002924B6" w:rsidP="00D42E35">
      <w:pPr>
        <w:spacing w:before="80"/>
        <w:ind w:firstLine="709"/>
        <w:jc w:val="center"/>
        <w:rPr>
          <w:b/>
          <w:lang w:val="en-US"/>
        </w:rPr>
      </w:pPr>
      <w:r>
        <w:rPr>
          <w:b/>
          <w:lang w:val="en-US"/>
        </w:rPr>
        <w:t>------</w:t>
      </w:r>
    </w:p>
    <w:p w:rsidR="00554F7A" w:rsidRPr="006D0F42" w:rsidRDefault="00554F7A" w:rsidP="009B3611">
      <w:pPr>
        <w:pStyle w:val="NormalWeb"/>
        <w:spacing w:before="80" w:beforeAutospacing="0" w:after="0" w:afterAutospacing="0"/>
        <w:ind w:firstLine="720"/>
        <w:jc w:val="both"/>
        <w:rPr>
          <w:szCs w:val="28"/>
        </w:rPr>
      </w:pPr>
      <w:r w:rsidRPr="006D0F42">
        <w:rPr>
          <w:rStyle w:val="Strong"/>
          <w:szCs w:val="28"/>
        </w:rPr>
        <w:t>1. Nguồn gốc ra đời ngày Thầy thuốc Việt Nam 27/02</w:t>
      </w:r>
    </w:p>
    <w:p w:rsidR="00554F7A" w:rsidRPr="006D0F42" w:rsidRDefault="00554F7A" w:rsidP="009B3611">
      <w:pPr>
        <w:pStyle w:val="NormalWeb"/>
        <w:spacing w:before="80" w:beforeAutospacing="0" w:after="0" w:afterAutospacing="0"/>
        <w:ind w:firstLine="720"/>
        <w:jc w:val="both"/>
        <w:rPr>
          <w:szCs w:val="28"/>
        </w:rPr>
      </w:pPr>
      <w:r w:rsidRPr="006D0F42">
        <w:rPr>
          <w:szCs w:val="28"/>
        </w:rPr>
        <w:t>Ngày 27/02/1955, nhân dịp tổ chức hội nghị cán bộ y tế, Bác Hồ đã gửi thư cho Hội nghị căn dặn ba điều:</w:t>
      </w:r>
    </w:p>
    <w:p w:rsidR="00554F7A" w:rsidRPr="006D0F42" w:rsidRDefault="00554F7A" w:rsidP="009B3611">
      <w:pPr>
        <w:pStyle w:val="NormalWeb"/>
        <w:spacing w:before="80" w:beforeAutospacing="0" w:after="0" w:afterAutospacing="0"/>
        <w:ind w:firstLine="720"/>
        <w:jc w:val="both"/>
        <w:rPr>
          <w:szCs w:val="28"/>
        </w:rPr>
      </w:pPr>
      <w:r w:rsidRPr="006D0F42">
        <w:rPr>
          <w:szCs w:val="28"/>
        </w:rPr>
        <w:t>1. Trước hết là phải thật thà đoàn kết .Đoàn kết là sức mạnh của chúng ta. Đoàn kết thì vượt được mọi khó khăn, giành được nhiều thành tích.</w:t>
      </w:r>
    </w:p>
    <w:p w:rsidR="00554F7A" w:rsidRPr="006D0F42" w:rsidRDefault="00554F7A" w:rsidP="009B3611">
      <w:pPr>
        <w:pStyle w:val="NormalWeb"/>
        <w:spacing w:before="80" w:beforeAutospacing="0" w:after="0" w:afterAutospacing="0"/>
        <w:ind w:firstLine="720"/>
        <w:jc w:val="both"/>
        <w:rPr>
          <w:szCs w:val="28"/>
        </w:rPr>
      </w:pPr>
      <w:r w:rsidRPr="006D0F42">
        <w:rPr>
          <w:szCs w:val="28"/>
        </w:rPr>
        <w:t>Đoàn kết giữa cán bộ cũ và cán bộ mới. Đoàn kết giữa tất cả những người trong ngành y tế, từ các Bộ trưởng, Thứ trưởng, Bác sỹ, Dược sỹ cho đến các anh chị em giúp việc.</w:t>
      </w:r>
    </w:p>
    <w:p w:rsidR="00554F7A" w:rsidRPr="006D0F42" w:rsidRDefault="00554F7A" w:rsidP="009B3611">
      <w:pPr>
        <w:pStyle w:val="NormalWeb"/>
        <w:spacing w:before="80" w:beforeAutospacing="0" w:after="0" w:afterAutospacing="0"/>
        <w:ind w:firstLine="720"/>
        <w:jc w:val="both"/>
        <w:rPr>
          <w:szCs w:val="28"/>
        </w:rPr>
      </w:pPr>
      <w:r w:rsidRPr="006D0F42">
        <w:rPr>
          <w:szCs w:val="28"/>
        </w:rPr>
        <w:t>Bởi vì công việc và địa vị tuy có khác nhau, nhưng người nào cũng là một bộ phận cần thiết trong ngành y tế, trong việc phục vụ nhân dân.</w:t>
      </w:r>
    </w:p>
    <w:p w:rsidR="00554F7A" w:rsidRPr="006D0F42" w:rsidRDefault="00554F7A" w:rsidP="009B3611">
      <w:pPr>
        <w:pStyle w:val="NormalWeb"/>
        <w:spacing w:before="80" w:beforeAutospacing="0" w:after="0" w:afterAutospacing="0"/>
        <w:ind w:firstLine="720"/>
        <w:jc w:val="both"/>
        <w:rPr>
          <w:szCs w:val="28"/>
        </w:rPr>
      </w:pPr>
      <w:r w:rsidRPr="006D0F42">
        <w:rPr>
          <w:szCs w:val="28"/>
        </w:rPr>
        <w:t>2. Thương yêu người bệnh. Người bệnh phó thác tính mạng của họ nơi các cô các chú. Chính phủ phó thác cho các cô các chú việc chữa bệnh tật và giữ gìn sức khoẻ cho đồng bào. Đó là nhiệm vụ rất vẻ vang.</w:t>
      </w:r>
    </w:p>
    <w:p w:rsidR="00554F7A" w:rsidRPr="006D0F42" w:rsidRDefault="00554F7A" w:rsidP="009B3611">
      <w:pPr>
        <w:pStyle w:val="NormalWeb"/>
        <w:spacing w:before="80" w:beforeAutospacing="0" w:after="0" w:afterAutospacing="0"/>
        <w:ind w:firstLine="720"/>
        <w:jc w:val="both"/>
        <w:rPr>
          <w:szCs w:val="28"/>
        </w:rPr>
      </w:pPr>
      <w:r w:rsidRPr="006D0F42">
        <w:rPr>
          <w:szCs w:val="28"/>
        </w:rPr>
        <w:t>Vì vậy, cán bộ cần phải thương yêu, săn sóc người bệnh như anh em ruột thịt của mình, coi họ đau đớn cũng như mình đau đớn.“ Lương y phải như từ mẫu”, câu nói ấy rất đúng.</w:t>
      </w:r>
    </w:p>
    <w:p w:rsidR="00554F7A" w:rsidRPr="006D0F42" w:rsidRDefault="00554F7A" w:rsidP="009B3611">
      <w:pPr>
        <w:pStyle w:val="NormalWeb"/>
        <w:spacing w:before="80" w:beforeAutospacing="0" w:after="0" w:afterAutospacing="0"/>
        <w:ind w:firstLine="720"/>
        <w:jc w:val="both"/>
        <w:rPr>
          <w:szCs w:val="28"/>
        </w:rPr>
      </w:pPr>
      <w:r w:rsidRPr="006D0F42">
        <w:rPr>
          <w:szCs w:val="28"/>
        </w:rPr>
        <w:t>3. Xây dựng một nền y học của ta. Trong những năm nước ta bị nô lệ thì y học cũng như các ngành khác đều bị kìm hãm. Nay chúng ta đã độc lập tự do, cán bộ cần giúp đồng bào, giúp chính phủ xây dựng một nền y tế thích hợp vơí nhu cầu của nhân dân ta.</w:t>
      </w:r>
    </w:p>
    <w:p w:rsidR="00554F7A" w:rsidRPr="006D0F42" w:rsidRDefault="00554F7A" w:rsidP="009B3611">
      <w:pPr>
        <w:pStyle w:val="NormalWeb"/>
        <w:spacing w:before="80" w:beforeAutospacing="0" w:after="0" w:afterAutospacing="0"/>
        <w:ind w:firstLine="720"/>
        <w:jc w:val="both"/>
        <w:rPr>
          <w:szCs w:val="28"/>
        </w:rPr>
      </w:pPr>
      <w:r w:rsidRPr="006D0F42">
        <w:rPr>
          <w:szCs w:val="28"/>
        </w:rPr>
        <w:t>Y học cần phải dựa trên nguyên tắc: khoa học dân tộc và đại chúng. Ông cha ta ngày trước có nhiều kinh nghiệm quý báu về cách chữa bệnh bằng thuốc ta, thuốc bắc. Để mở rộng phạm vi y học, các cô, các chú cũng nên chú trọng nghiên cứu và phối hợp thuốc “ Đông” và thuốc “Tây”.</w:t>
      </w:r>
    </w:p>
    <w:p w:rsidR="00554F7A" w:rsidRPr="006D0F42" w:rsidRDefault="00554F7A" w:rsidP="009B3611">
      <w:pPr>
        <w:pStyle w:val="NormalWeb"/>
        <w:spacing w:before="80" w:beforeAutospacing="0" w:after="0" w:afterAutospacing="0"/>
        <w:ind w:firstLine="720"/>
        <w:jc w:val="both"/>
        <w:rPr>
          <w:szCs w:val="28"/>
        </w:rPr>
      </w:pPr>
      <w:r w:rsidRPr="006D0F42">
        <w:rPr>
          <w:szCs w:val="28"/>
        </w:rPr>
        <w:t>Vì ý nghĩa sâu sắc của bức thư này, năm 1985, Đảng và Nhà nước ta quyết định lấy ngày 27/2 hàng năm là Ngày Thầy thuốc Việt Nam.</w:t>
      </w:r>
    </w:p>
    <w:p w:rsidR="00554F7A" w:rsidRPr="006D0F42" w:rsidRDefault="00554F7A" w:rsidP="009B3611">
      <w:pPr>
        <w:pStyle w:val="NormalWeb"/>
        <w:spacing w:before="80" w:beforeAutospacing="0" w:after="0" w:afterAutospacing="0"/>
        <w:ind w:firstLine="720"/>
        <w:jc w:val="both"/>
        <w:rPr>
          <w:szCs w:val="28"/>
        </w:rPr>
      </w:pPr>
      <w:r w:rsidRPr="006D0F42">
        <w:rPr>
          <w:szCs w:val="28"/>
        </w:rPr>
        <w:t>Cũng từ đó, ngày 27/2 được xem là ngày tôn vinh những người làm trong ngành Y tế,  trách nhiệm cũng như tài trí của những người cán bộ y tế trong sự nghiệp xây dựng và bảo vệ Tổ quốc.</w:t>
      </w:r>
    </w:p>
    <w:p w:rsidR="00554F7A" w:rsidRPr="006D0F42" w:rsidRDefault="00554F7A" w:rsidP="009B3611">
      <w:pPr>
        <w:pStyle w:val="NormalWeb"/>
        <w:spacing w:before="80" w:beforeAutospacing="0" w:after="0" w:afterAutospacing="0"/>
        <w:ind w:firstLine="720"/>
        <w:jc w:val="both"/>
        <w:rPr>
          <w:szCs w:val="28"/>
        </w:rPr>
      </w:pPr>
      <w:r w:rsidRPr="006D0F42">
        <w:rPr>
          <w:rStyle w:val="Strong"/>
          <w:szCs w:val="28"/>
        </w:rPr>
        <w:t>2. Ý nghĩa ngày Thầy thuốc Việt Nam 27/2</w:t>
      </w:r>
    </w:p>
    <w:p w:rsidR="00554F7A" w:rsidRPr="006D0F42" w:rsidRDefault="00554F7A" w:rsidP="009B3611">
      <w:pPr>
        <w:pStyle w:val="NormalWeb"/>
        <w:spacing w:before="80" w:beforeAutospacing="0" w:after="0" w:afterAutospacing="0"/>
        <w:ind w:firstLine="720"/>
        <w:jc w:val="both"/>
        <w:rPr>
          <w:szCs w:val="28"/>
        </w:rPr>
      </w:pPr>
      <w:r w:rsidRPr="006D0F42">
        <w:rPr>
          <w:szCs w:val="28"/>
        </w:rPr>
        <w:t>Trong cuộc kháng chiến trường kỳ của dân tộc, có biết bao thế hệ cán bộ và nhân viên ngành y tế có mặt trên khắp các nẻo đường để chăm sóc, bảo vệ sức khỏe cho bộ đội và nhân dân.</w:t>
      </w:r>
      <w:r w:rsidR="00E21C37">
        <w:rPr>
          <w:szCs w:val="28"/>
        </w:rPr>
        <w:t xml:space="preserve"> </w:t>
      </w:r>
      <w:r w:rsidRPr="006D0F42">
        <w:rPr>
          <w:szCs w:val="28"/>
        </w:rPr>
        <w:t>Không ít người để lại một phần cơ thể mình nơi chiến trường, mang trong mình những căn bệnh quái ác do chất độc hóa học của chiến tranh, thậm chí nhiều người mãi mãi nằm lại nơi chiến trường mà không bao giờ trở lại, như Liệt sỹ - Bác sỹ Đặng Thùy Trâm.</w:t>
      </w:r>
    </w:p>
    <w:p w:rsidR="00554F7A" w:rsidRPr="006D0F42" w:rsidRDefault="00554F7A" w:rsidP="009B3611">
      <w:pPr>
        <w:pStyle w:val="NormalWeb"/>
        <w:spacing w:before="80" w:beforeAutospacing="0" w:after="0" w:afterAutospacing="0"/>
        <w:ind w:firstLine="720"/>
        <w:jc w:val="both"/>
        <w:rPr>
          <w:szCs w:val="28"/>
        </w:rPr>
      </w:pPr>
      <w:r w:rsidRPr="006D0F42">
        <w:rPr>
          <w:szCs w:val="28"/>
        </w:rPr>
        <w:t xml:space="preserve">Trong công cuộc đổi mới, xây dựng và bảo vệ Tổ quốc, cán bộ và nhân viên ngành Y tế tiếp tục học tập, nghiên cứu khoa học và cứu chữa người bệnh, </w:t>
      </w:r>
      <w:r w:rsidRPr="006D0F42">
        <w:rPr>
          <w:szCs w:val="28"/>
        </w:rPr>
        <w:lastRenderedPageBreak/>
        <w:t>đóng góp vào sự phát triển </w:t>
      </w:r>
      <w:hyperlink r:id="rId5" w:history="1">
        <w:r w:rsidRPr="006D0F42">
          <w:rPr>
            <w:rStyle w:val="Hyperlink"/>
            <w:color w:val="auto"/>
            <w:szCs w:val="28"/>
            <w:u w:val="none"/>
          </w:rPr>
          <w:t>kinh tế</w:t>
        </w:r>
      </w:hyperlink>
      <w:r w:rsidRPr="006D0F42">
        <w:rPr>
          <w:szCs w:val="28"/>
        </w:rPr>
        <w:t>, xã hội.</w:t>
      </w:r>
      <w:r w:rsidR="00E21C37">
        <w:rPr>
          <w:szCs w:val="28"/>
        </w:rPr>
        <w:t xml:space="preserve"> </w:t>
      </w:r>
      <w:r w:rsidRPr="006D0F42">
        <w:rPr>
          <w:szCs w:val="28"/>
        </w:rPr>
        <w:t>Có rất nhiều Giáo sư, Bác sĩ, nhân viên y tế được nhà nước vinh danh phong tặng là Anh hùng lực lượng vũ trang nhân dân, Anh hùng lao động, Thầy thuốc nhân dân, Thầy thuốc ưu tú, Chiến sỹ thi đua như: GS.TS Tôn Thất Tùng, GS. Đặng Văn Ngữ, GS. Hoàng Đình Cầm, GS. Lê Thế Trung, Bác sĩ Phạm Ngọc Thạch....</w:t>
      </w:r>
    </w:p>
    <w:p w:rsidR="00554F7A" w:rsidRPr="006D0F42" w:rsidRDefault="00554F7A" w:rsidP="009B3611">
      <w:pPr>
        <w:pStyle w:val="NormalWeb"/>
        <w:spacing w:before="80" w:beforeAutospacing="0" w:after="0" w:afterAutospacing="0"/>
        <w:ind w:firstLine="720"/>
        <w:jc w:val="both"/>
        <w:rPr>
          <w:szCs w:val="28"/>
        </w:rPr>
      </w:pPr>
      <w:r w:rsidRPr="006D0F42">
        <w:rPr>
          <w:szCs w:val="28"/>
        </w:rPr>
        <w:t>Đó là những tấm gương sáng về đạo đức, tinh thần vì nước, vì dân, sống hết mình vì người bệnh, xứng đáng là tấm gương sáng để các thế hệ sau noi theo và phát huy để làm tốt hơn nữa trong công tác chăm sóc và bảo vệ sức khỏe cho nhân dân.</w:t>
      </w:r>
    </w:p>
    <w:p w:rsidR="00554F7A" w:rsidRPr="006D0F42" w:rsidRDefault="00554F7A" w:rsidP="009B3611">
      <w:pPr>
        <w:pStyle w:val="NormalWeb"/>
        <w:spacing w:before="80" w:beforeAutospacing="0" w:after="0" w:afterAutospacing="0"/>
        <w:ind w:firstLine="720"/>
        <w:jc w:val="both"/>
        <w:rPr>
          <w:szCs w:val="28"/>
        </w:rPr>
      </w:pPr>
      <w:r w:rsidRPr="006D0F42">
        <w:rPr>
          <w:szCs w:val="28"/>
        </w:rPr>
        <w:t>Lúc sinh thời, Chủ tịch Hồ Chí Minh từng dạy "Lương y phải như từ mẫu". Y đức được coi là phẩm chất tốt đẹp của những người làm công tác y tế, được biểu hiện ở tinh thần trách nhiệm cao, tận tụy phục vụ và thương yêu chăm sóc cho người bệnh.</w:t>
      </w:r>
      <w:r w:rsidR="002739A6">
        <w:rPr>
          <w:szCs w:val="28"/>
        </w:rPr>
        <w:t xml:space="preserve"> </w:t>
      </w:r>
      <w:r w:rsidRPr="006D0F42">
        <w:rPr>
          <w:szCs w:val="28"/>
        </w:rPr>
        <w:t>Một người thầy thuốc giỏi không những giỏi về chuyên môn mà còn giỏi về tâm lý tiếp xúc, chẩn đoán.</w:t>
      </w:r>
    </w:p>
    <w:p w:rsidR="00554F7A" w:rsidRPr="006D0F42" w:rsidRDefault="00554F7A" w:rsidP="009B3611">
      <w:pPr>
        <w:pStyle w:val="NormalWeb"/>
        <w:spacing w:before="80" w:beforeAutospacing="0" w:after="0" w:afterAutospacing="0"/>
        <w:ind w:firstLine="720"/>
        <w:jc w:val="both"/>
        <w:rPr>
          <w:szCs w:val="28"/>
        </w:rPr>
      </w:pPr>
      <w:r w:rsidRPr="006D0F42">
        <w:rPr>
          <w:szCs w:val="28"/>
        </w:rPr>
        <w:t>Ngày 27/2 là ngày đề cao, tôn vinh những người trong ngành y, đồng thời cũng là ngày để nhắc nhở về trách nhiệm và sứ mệnh mà xã hội đã giao phó đối cho các Y, Bác sĩ và những người làm công tác Y tế.</w:t>
      </w:r>
    </w:p>
    <w:p w:rsidR="002739A6" w:rsidRPr="002739A6" w:rsidRDefault="002739A6" w:rsidP="009B3611">
      <w:pPr>
        <w:pStyle w:val="NormalWeb"/>
        <w:shd w:val="clear" w:color="auto" w:fill="FFFFFF"/>
        <w:spacing w:before="80" w:beforeAutospacing="0" w:after="0" w:afterAutospacing="0"/>
        <w:ind w:firstLine="720"/>
        <w:jc w:val="center"/>
        <w:rPr>
          <w:b/>
          <w:sz w:val="12"/>
          <w:szCs w:val="28"/>
        </w:rPr>
      </w:pPr>
    </w:p>
    <w:p w:rsidR="00554F7A" w:rsidRDefault="00554F7A" w:rsidP="009B3611">
      <w:pPr>
        <w:pStyle w:val="NormalWeb"/>
        <w:shd w:val="clear" w:color="auto" w:fill="FFFFFF"/>
        <w:spacing w:before="80" w:beforeAutospacing="0" w:after="0" w:afterAutospacing="0"/>
        <w:ind w:firstLine="720"/>
        <w:jc w:val="center"/>
        <w:rPr>
          <w:b/>
          <w:spacing w:val="-8"/>
          <w:szCs w:val="28"/>
          <w:lang w:val="da-DK"/>
        </w:rPr>
      </w:pPr>
      <w:r w:rsidRPr="006D0F42">
        <w:rPr>
          <w:b/>
          <w:szCs w:val="28"/>
        </w:rPr>
        <w:t xml:space="preserve">III. </w:t>
      </w:r>
      <w:r w:rsidRPr="006D0F42">
        <w:rPr>
          <w:rStyle w:val="Strong"/>
          <w:szCs w:val="28"/>
        </w:rPr>
        <w:t>Đề cương tuyên truyền kỷ niệm</w:t>
      </w:r>
      <w:r w:rsidRPr="006D0F42">
        <w:rPr>
          <w:rStyle w:val="Strong"/>
          <w:b w:val="0"/>
          <w:szCs w:val="28"/>
        </w:rPr>
        <w:t xml:space="preserve"> </w:t>
      </w:r>
      <w:r w:rsidRPr="006D0F42">
        <w:rPr>
          <w:b/>
          <w:spacing w:val="-8"/>
          <w:szCs w:val="28"/>
          <w:lang w:val="da-DK"/>
        </w:rPr>
        <w:t>91 ngày thành lập Đảng bộ Tỉnh Quảng Nam (28/3/1930 – 28/3/2021)</w:t>
      </w:r>
    </w:p>
    <w:p w:rsidR="00E34DC8" w:rsidRPr="006D0F42" w:rsidRDefault="00E34DC8" w:rsidP="009B3611">
      <w:pPr>
        <w:pStyle w:val="NormalWeb"/>
        <w:shd w:val="clear" w:color="auto" w:fill="FFFFFF"/>
        <w:spacing w:before="80" w:beforeAutospacing="0" w:after="0" w:afterAutospacing="0"/>
        <w:ind w:firstLine="720"/>
        <w:jc w:val="center"/>
        <w:rPr>
          <w:b/>
          <w:spacing w:val="-8"/>
          <w:szCs w:val="28"/>
          <w:lang w:val="da-DK"/>
        </w:rPr>
      </w:pPr>
      <w:r>
        <w:rPr>
          <w:b/>
          <w:spacing w:val="-8"/>
          <w:szCs w:val="28"/>
          <w:lang w:val="da-DK"/>
        </w:rPr>
        <w:t>-------</w:t>
      </w:r>
    </w:p>
    <w:p w:rsidR="00554F7A" w:rsidRPr="006D0F42" w:rsidRDefault="00554F7A" w:rsidP="009B3611">
      <w:pPr>
        <w:pStyle w:val="NormalWeb"/>
        <w:shd w:val="clear" w:color="auto" w:fill="FFFFFF"/>
        <w:spacing w:before="80" w:beforeAutospacing="0" w:after="0" w:afterAutospacing="0"/>
        <w:ind w:firstLine="720"/>
        <w:jc w:val="both"/>
        <w:rPr>
          <w:szCs w:val="28"/>
        </w:rPr>
      </w:pPr>
      <w:r w:rsidRPr="006D0F42">
        <w:rPr>
          <w:szCs w:val="28"/>
        </w:rPr>
        <w:t>Quảng Nam là vùng đất có bề dày lịch sử lâu đời, với truyền thống yêu nước nồng nàn và tinh thần bất khuất. Vùng đất Quảng Nam đã sản sinh ra các chí sĩ, hào kiệt, anh tài như Phan Châu Trinh, Huỳnh Thúc Kháng, Trần Cao Vân, Nguyễn Thành, Trần Văn Dư, Nguyễn Duy Hiệu... Người Quảng Nam không bao giờ khuất phục kẻ thù để sống nô lệ, không chịu khoanh tay ngồi nhìn trước cảnh nước mất, nhà tan, đã vùng dậy đấu tranh chống thực dân Pháp xâm lược để giành lại độc lập cho Tổ quốc, tự do cho nhân dân. Ở vùng đất được coi là nơi "đầu sóng ngọn gió", người dân Xứ Quảng luôn khẳng định là những người "tận trung với nước", "trung dũng, kiên cường", "hành động sáng tỏ".</w:t>
      </w:r>
    </w:p>
    <w:p w:rsidR="00554F7A" w:rsidRPr="006D0F42" w:rsidRDefault="00554F7A" w:rsidP="009B3611">
      <w:pPr>
        <w:pStyle w:val="NormalWeb"/>
        <w:shd w:val="clear" w:color="auto" w:fill="FFFFFF"/>
        <w:spacing w:before="80" w:beforeAutospacing="0" w:after="0" w:afterAutospacing="0"/>
        <w:ind w:firstLine="720"/>
        <w:jc w:val="both"/>
        <w:rPr>
          <w:szCs w:val="28"/>
        </w:rPr>
      </w:pPr>
      <w:r w:rsidRPr="006D0F42">
        <w:rPr>
          <w:szCs w:val="28"/>
        </w:rPr>
        <w:t>Ngày 03/02/1930, dưới sự chủ trì của đồng chí Nguyễn Ái Quốc, Hội nghị hợp nhất thành lập Đảng Cộng sản đã họp ở Cửu Long, gần Hương Cảng (Trung Quốc). Hội nghị đã thống nhất thành lập Đảng Cộng sản Việt Nam trên cơ sở hợp nhất 3 tổ chức tiền thân là Đông Dương Cộng sản Đảng, An Nam Cộng sản Đảng và Đông Dương Cộng sản Liên Đoàn. Một đảng duy nhất là Đảng Cộng sản Việt Nam chính thức ra đời.</w:t>
      </w:r>
    </w:p>
    <w:p w:rsidR="00554F7A" w:rsidRPr="006D0F42" w:rsidRDefault="002739A6" w:rsidP="009B3611">
      <w:pPr>
        <w:pStyle w:val="NormalWeb"/>
        <w:shd w:val="clear" w:color="auto" w:fill="FFFFFF"/>
        <w:spacing w:before="80" w:beforeAutospacing="0" w:after="0" w:afterAutospacing="0"/>
        <w:ind w:firstLine="720"/>
        <w:jc w:val="both"/>
        <w:rPr>
          <w:szCs w:val="28"/>
        </w:rPr>
      </w:pPr>
      <w:r>
        <w:rPr>
          <w:szCs w:val="28"/>
        </w:rPr>
        <w:t>Ở Quảng Nam-</w:t>
      </w:r>
      <w:r w:rsidR="00554F7A" w:rsidRPr="006D0F42">
        <w:rPr>
          <w:szCs w:val="28"/>
        </w:rPr>
        <w:t>Đà Nẵng, sau khi nghe phái viên của Đảng Cộng sản Việt Nam báo tin thắng lợi của Hội nghị Cửu Long, phổ biến Chính cương vắn tắt, Sách lược vắn tắt, Điều lệ tóm tắt, Tỉnh bộ lâm thời Đông Dương Cộng sản Đảng Quảng Nam nhất trí thực hiện chủ trương hợp nhất của Trung ương Đảng.</w:t>
      </w:r>
    </w:p>
    <w:p w:rsidR="00554F7A" w:rsidRPr="006D0F42" w:rsidRDefault="00554F7A" w:rsidP="009B3611">
      <w:pPr>
        <w:pStyle w:val="NormalWeb"/>
        <w:shd w:val="clear" w:color="auto" w:fill="FFFFFF"/>
        <w:spacing w:before="80" w:beforeAutospacing="0" w:after="0" w:afterAutospacing="0"/>
        <w:ind w:firstLine="720"/>
        <w:jc w:val="both"/>
        <w:rPr>
          <w:szCs w:val="28"/>
        </w:rPr>
      </w:pPr>
      <w:r w:rsidRPr="006D0F42">
        <w:rPr>
          <w:szCs w:val="28"/>
        </w:rPr>
        <w:t xml:space="preserve">Ngày 28/3/1930, tại địa điểm Cây Thông Một, xã Cẩm Hà ( nay thuộc khối phố Tân Thanh, phường Tân An, thành phố Hội An), Ban chấp hành lâm thời Tỉnh Đảng bộ Quảng Nam của Đảng Cộng sản Việt Nam ra Thông cáo về việc </w:t>
      </w:r>
      <w:r w:rsidRPr="006D0F42">
        <w:rPr>
          <w:szCs w:val="28"/>
        </w:rPr>
        <w:lastRenderedPageBreak/>
        <w:t>thành lập Đảng bộ và công bố từ nay chỉ có một Đảng Cộng sản duy nhất là Đảng Cộng sản Việt Nam dẫn đường cho công, nông, binh, nhân dân lao động bị áp bức đấu tranh giành độc lập dân tộc. Thông cáo nêu rõ: "... phong trào cộng sản ở nước ta phát triển qua một con đường mới, tức là Đảng Cộng sản Việt Nam đã thành lập, Đảng của thợ thuyền, dân cày và những người lao khổ bị áp bức bóc lột ở nước ta". Đề cập sự thống nhất về chính trị, tư tưởng của phong trào cách mạng trong tỉnh sau khi Đảng Cộng sản Việt Nam được thành lập, bản Thông cáo viết: "Phong trào cộng sản tỉnh Quảng Nam ta cùng xu hướng chung của cả nước, nó phát triển trên cơ sở đấu tranh của vô sản dân cày và những người bị áp bức trong tỉnh". Ban chấp hành lâm thời của Đảng bộ tỉnh gồm các đồng chí: Phan Văn Định, Phạm Thâm, Nguyễn Thái; đồng chí Phan Văn Định làm Bí thư, đồng chí Phạm Thái làm Phó Bí thư. Về sau, Xứ ủy tăng cường thêm 3 cán bộ tham gia vào Tỉnh ủy, đồng chí Phan Văn Định đề cử đồng chí Phạm Thâm làm Bí thư vì đồng chí Phạm Thâm có điều kiện đi lại hoạt động ở nông thôn, sâu sát phong trào hơn.</w:t>
      </w:r>
    </w:p>
    <w:p w:rsidR="00554F7A" w:rsidRPr="006D0F42" w:rsidRDefault="00554F7A" w:rsidP="009B3611">
      <w:pPr>
        <w:pStyle w:val="NormalWeb"/>
        <w:shd w:val="clear" w:color="auto" w:fill="FFFFFF"/>
        <w:spacing w:before="80" w:beforeAutospacing="0" w:after="0" w:afterAutospacing="0"/>
        <w:ind w:firstLine="720"/>
        <w:jc w:val="both"/>
        <w:rPr>
          <w:szCs w:val="28"/>
        </w:rPr>
      </w:pPr>
      <w:r w:rsidRPr="006D0F42">
        <w:rPr>
          <w:szCs w:val="28"/>
        </w:rPr>
        <w:t>Sau khi Đảng bộ tỉnh ra đời, Tỉnh ủy đã đẩy mạnh công tác tuyên truyền, tổ chức huấn luyện và vận động quần chúng tham gia các phong trào đấu tranh để lựa chọn những người ưu tú kết nạp vào Đảng, xây dựng, củng cố các tổ chức của Đảng. Tỉnh ủy phân công các đồng chí Tỉnh ủy viên phụ trách các địa phương để tuyên truyền, kết nạp đảng viên và thành lập các tổ chức Đảng ở các phủ, huyện trong tỉnh. Tại Đà Nẵng, Thị ủy lâm thời do Xứ ủy lập ra trước đây vẫn còn giữ nguyên nhưng phát triển thêm nhiều đảng viên mới, lập thêm 01 chi bộ mới 5 người, Nguyễn Sơn Trà làm Bí thư đã tổ chức cơ sở nông hội trong hỏa xa, nhà đèn, bưu điện. Tại Hội An, nơi Tỉnh ủy lâm thời đóng cơ quan đã hình thành được 2 chi bộ, có 11 đảng viên. Tại Điện Bàn, sau khi Đảng bộ tỉnh thành lập đã có 01 chi bộ Đảng và đến tháng 9/1930, đã phát triển thành 2 chi bộ. Tại Đại Lộc, hình thành 2 nhóm: một nhóm ở tổng Đức Hạ và một nhóm ở tổng Đại An, có 4 đảng viên. Tại Duy Xuyên, đến tháng 10/1930 có 29 đảng viên, tổ chức thành 5 chi bộ. Các tổ chức nông hội, cứu tế đỏ phát triển. Tại Quế Sơn, lập Chi bộ Nghi Trung và Nghi Hạ. Tại Tam Kỳ, một chi bộ Đảng được thành lập tại Chùa Ông vào tháng 5/1930.</w:t>
      </w:r>
    </w:p>
    <w:p w:rsidR="00554F7A" w:rsidRPr="006D0F42" w:rsidRDefault="00554F7A" w:rsidP="009B3611">
      <w:pPr>
        <w:pStyle w:val="NormalWeb"/>
        <w:shd w:val="clear" w:color="auto" w:fill="FFFFFF"/>
        <w:spacing w:before="80" w:beforeAutospacing="0" w:after="0" w:afterAutospacing="0"/>
        <w:ind w:firstLine="720"/>
        <w:jc w:val="both"/>
        <w:rPr>
          <w:szCs w:val="28"/>
        </w:rPr>
      </w:pPr>
      <w:r w:rsidRPr="006D0F42">
        <w:rPr>
          <w:szCs w:val="28"/>
        </w:rPr>
        <w:t>Đảng bộ tỉnh Quảng Nam từ khi ra đời đến cuối năm 1930, phát triển được 70 đảng viên. Nếu tính cả đảng viên ở Đà Nẵng thì có 80 đảng viên. Hàng trăm quần chúng trung kiên được kết nạp vào Công hội đỏ, Nông hội đỏ, Cứu tế đỏ. Chúng ta còn vận động nhiều lực lượng quần chúng khác tham gia, ngay đến cả những người phục vụ trong tòa Công sứ Pháp tại Hội An.</w:t>
      </w:r>
    </w:p>
    <w:p w:rsidR="00554F7A" w:rsidRPr="006D0F42" w:rsidRDefault="00554F7A" w:rsidP="009B3611">
      <w:pPr>
        <w:pStyle w:val="NormalWeb"/>
        <w:shd w:val="clear" w:color="auto" w:fill="FFFFFF"/>
        <w:spacing w:before="80" w:beforeAutospacing="0" w:after="0" w:afterAutospacing="0"/>
        <w:ind w:firstLine="720"/>
        <w:jc w:val="both"/>
        <w:rPr>
          <w:szCs w:val="28"/>
        </w:rPr>
      </w:pPr>
      <w:r w:rsidRPr="006D0F42">
        <w:rPr>
          <w:szCs w:val="28"/>
        </w:rPr>
        <w:t>Sự ra đời của Đảng Cộng sản Việt Nam là tiền đề quan trọng dẫn đến sự ra đời của Đảng bộ tỉnh Quảng Nam. Sự kiện thành lập Đảng bộ tỉnh Quảng Nam đánh dấu một mốc son quan trọng trong lịch sử đấu tranh cách mạng của nhân dân Quảng Nam, đưa phong trào cách mạng địa phương bước sang một thời kỳ mới – thời kỳ đấu tranh dân tộc, dân chủ theo ngọn cờ độc lập dân tộc và chủ nghĩa xã hội của Đảng Cộng sản Việt Nam.</w:t>
      </w:r>
    </w:p>
    <w:p w:rsidR="00554F7A" w:rsidRPr="006D0F42" w:rsidRDefault="00554F7A" w:rsidP="009B3611">
      <w:pPr>
        <w:pStyle w:val="NormalWeb"/>
        <w:shd w:val="clear" w:color="auto" w:fill="FFFFFF"/>
        <w:spacing w:before="80" w:beforeAutospacing="0" w:after="0" w:afterAutospacing="0"/>
        <w:ind w:firstLine="720"/>
        <w:jc w:val="both"/>
        <w:rPr>
          <w:szCs w:val="28"/>
        </w:rPr>
      </w:pPr>
      <w:r w:rsidRPr="006D0F42">
        <w:rPr>
          <w:szCs w:val="28"/>
        </w:rPr>
        <w:t xml:space="preserve">Đảng bộ tỉnh Quảng Nam ra đời là kết quả tất yếu của quá trình đấu tranh cách mạng bền bỉ, tinh thần yêu nước nồng nàn của nhân dân và những đảng viên </w:t>
      </w:r>
      <w:r w:rsidRPr="006D0F42">
        <w:rPr>
          <w:szCs w:val="28"/>
        </w:rPr>
        <w:lastRenderedPageBreak/>
        <w:t>cộng sản ở Quảng Nam; đặc biệt là những đảng viên thuộc thế hệ đầu tiên của Đảng bộ đã nhạy bén trong việc nắm bắt chủ trương và kịp thời chuyển hướng để thành lập Đảng bộ. Sự kiện này đã giải quyết được sự khủng hoảng về đường lối của các phong trào yêu nước diễn ra vào đầu thế kỷ XX; dưới sự lãnh đạo đúng đắn và sáng tạo đường lối cách mạng của Đảng vào tình hình cụ thể của địa phương, đề ra những chủ trương thích hợp, sát đúng, nhờ đó đã lãnh đạo phong trào cách mạng địa phương đi từ thắng lợi này đến thắng lợi khác.</w:t>
      </w:r>
    </w:p>
    <w:p w:rsidR="00E34DC8" w:rsidRPr="00E34DC8" w:rsidRDefault="00E34DC8" w:rsidP="009B3611">
      <w:pPr>
        <w:pStyle w:val="BodyText2"/>
        <w:spacing w:before="80" w:after="0" w:line="240" w:lineRule="auto"/>
        <w:ind w:firstLine="720"/>
        <w:jc w:val="both"/>
        <w:rPr>
          <w:rFonts w:ascii="Times New Roman" w:hAnsi="Times New Roman" w:cs="Times New Roman"/>
          <w:b/>
          <w:sz w:val="16"/>
          <w:szCs w:val="28"/>
        </w:rPr>
      </w:pPr>
    </w:p>
    <w:p w:rsidR="00D104F2" w:rsidRPr="006D0F42" w:rsidRDefault="00554F7A" w:rsidP="009B3611">
      <w:pPr>
        <w:pStyle w:val="BodyText2"/>
        <w:spacing w:before="80" w:after="0" w:line="240" w:lineRule="auto"/>
        <w:ind w:firstLine="720"/>
        <w:jc w:val="both"/>
        <w:rPr>
          <w:rFonts w:ascii="Times New Roman" w:hAnsi="Times New Roman" w:cs="Times New Roman"/>
          <w:b/>
          <w:bCs/>
          <w:sz w:val="28"/>
          <w:szCs w:val="28"/>
          <w:lang w:val="vi-VN"/>
        </w:rPr>
      </w:pPr>
      <w:r w:rsidRPr="006D0F42">
        <w:rPr>
          <w:rFonts w:ascii="Times New Roman" w:hAnsi="Times New Roman" w:cs="Times New Roman"/>
          <w:b/>
          <w:sz w:val="28"/>
          <w:szCs w:val="28"/>
        </w:rPr>
        <w:t>IV.</w:t>
      </w:r>
      <w:r w:rsidR="00D104F2" w:rsidRPr="006D0F42">
        <w:rPr>
          <w:b/>
          <w:sz w:val="28"/>
          <w:szCs w:val="28"/>
        </w:rPr>
        <w:t xml:space="preserve"> </w:t>
      </w:r>
      <w:r w:rsidR="00D104F2" w:rsidRPr="006D0F42">
        <w:rPr>
          <w:rFonts w:ascii="Times New Roman" w:hAnsi="Times New Roman" w:cs="Times New Roman"/>
          <w:b/>
          <w:bCs/>
          <w:sz w:val="28"/>
          <w:szCs w:val="28"/>
          <w:lang w:val="vi-VN"/>
        </w:rPr>
        <w:t>Đề cương tuyên truyền Kỷ niệm</w:t>
      </w:r>
      <w:r w:rsidR="00D104F2" w:rsidRPr="006D0F42">
        <w:rPr>
          <w:rFonts w:ascii="Times New Roman" w:hAnsi="Times New Roman" w:cs="Times New Roman"/>
          <w:sz w:val="28"/>
          <w:szCs w:val="28"/>
          <w:lang w:val="vi-VN"/>
        </w:rPr>
        <w:t xml:space="preserve"> </w:t>
      </w:r>
      <w:r w:rsidR="00D104F2" w:rsidRPr="006D0F42">
        <w:rPr>
          <w:rFonts w:ascii="Times New Roman" w:hAnsi="Times New Roman" w:cs="Times New Roman"/>
          <w:b/>
          <w:bCs/>
          <w:sz w:val="28"/>
          <w:szCs w:val="28"/>
          <w:lang w:val="da-DK"/>
        </w:rPr>
        <w:t>46</w:t>
      </w:r>
      <w:r w:rsidR="00D104F2" w:rsidRPr="006D0F42">
        <w:rPr>
          <w:rFonts w:ascii="Times New Roman" w:hAnsi="Times New Roman" w:cs="Times New Roman"/>
          <w:b/>
          <w:bCs/>
          <w:sz w:val="28"/>
          <w:szCs w:val="28"/>
          <w:lang w:val="vi-VN"/>
        </w:rPr>
        <w:t xml:space="preserve"> năm Ngày giải phóng thành phố Tam Kỳ và tỉnh Quảng Nam</w:t>
      </w:r>
      <w:r w:rsidR="00D104F2" w:rsidRPr="006D0F42">
        <w:rPr>
          <w:rFonts w:ascii="Times New Roman" w:hAnsi="Times New Roman" w:cs="Times New Roman"/>
          <w:b/>
          <w:bCs/>
          <w:sz w:val="28"/>
          <w:szCs w:val="28"/>
        </w:rPr>
        <w:t xml:space="preserve"> </w:t>
      </w:r>
      <w:r w:rsidR="00D104F2" w:rsidRPr="006D0F42">
        <w:rPr>
          <w:rFonts w:ascii="Times New Roman" w:hAnsi="Times New Roman" w:cs="Times New Roman"/>
          <w:b/>
          <w:bCs/>
          <w:sz w:val="28"/>
          <w:szCs w:val="28"/>
          <w:lang w:val="vi-VN"/>
        </w:rPr>
        <w:t>(24/3/1975-24/3/20</w:t>
      </w:r>
      <w:r w:rsidR="00D104F2" w:rsidRPr="006D0F42">
        <w:rPr>
          <w:rFonts w:ascii="Times New Roman" w:hAnsi="Times New Roman" w:cs="Times New Roman"/>
          <w:b/>
          <w:bCs/>
          <w:sz w:val="28"/>
          <w:szCs w:val="28"/>
        </w:rPr>
        <w:t>21</w:t>
      </w:r>
      <w:r w:rsidR="00D104F2" w:rsidRPr="006D0F42">
        <w:rPr>
          <w:rFonts w:ascii="Times New Roman" w:hAnsi="Times New Roman" w:cs="Times New Roman"/>
          <w:b/>
          <w:bCs/>
          <w:sz w:val="28"/>
          <w:szCs w:val="28"/>
          <w:lang w:val="vi-VN"/>
        </w:rPr>
        <w:t>)</w:t>
      </w:r>
    </w:p>
    <w:p w:rsidR="00D104F2" w:rsidRPr="002924B6" w:rsidRDefault="002924B6" w:rsidP="009B3611">
      <w:pPr>
        <w:spacing w:before="80"/>
        <w:ind w:firstLine="720"/>
        <w:jc w:val="center"/>
        <w:rPr>
          <w:b/>
          <w:bCs/>
          <w:lang w:val="en-US"/>
        </w:rPr>
      </w:pPr>
      <w:r>
        <w:rPr>
          <w:b/>
          <w:bCs/>
          <w:lang w:val="en-US"/>
        </w:rPr>
        <w:t>-----</w:t>
      </w:r>
    </w:p>
    <w:p w:rsidR="00D104F2" w:rsidRPr="006D0F42" w:rsidRDefault="00D104F2" w:rsidP="009B3611">
      <w:pPr>
        <w:spacing w:before="80"/>
        <w:ind w:firstLine="720"/>
        <w:jc w:val="both"/>
      </w:pPr>
      <w:r w:rsidRPr="006D0F42">
        <w:rPr>
          <w:b/>
          <w:bCs/>
        </w:rPr>
        <w:t>1. Khái quát tình hình chiến trường Quảng Nam, Tam Kỳ trong kháng chiến chống Mỹ (1954-1975)</w:t>
      </w:r>
    </w:p>
    <w:p w:rsidR="00D104F2" w:rsidRPr="006D0F42" w:rsidRDefault="00D104F2" w:rsidP="00D0258C">
      <w:pPr>
        <w:pStyle w:val="BodyText"/>
        <w:spacing w:before="80" w:after="0"/>
        <w:ind w:firstLine="720"/>
        <w:jc w:val="both"/>
        <w:rPr>
          <w:b/>
          <w:bCs/>
          <w:color w:val="auto"/>
          <w:lang w:val="vi-VN"/>
        </w:rPr>
      </w:pPr>
      <w:r w:rsidRPr="006D0F42">
        <w:rPr>
          <w:color w:val="auto"/>
          <w:lang w:val="vi-VN"/>
        </w:rPr>
        <w:t>Năm 1954, đế quốc Mỹ cấu kết với thực dân Pháp nhảy vào miền Nam Việt Nam, tiến hành xâm lược nước ta trên quy mô lớn. Cùng với cả nước, quân dân Tam Kỳ và tỉnh Quảng Nam đã anh dũng đứng lên đấu tranh bảo vệ Hiệp định Giơnevơ, bảo vệ thành quả cách mạng. Nhiều cuộc biểu tình nổ ra với hàng vạn người xuống đường tham gia đấu tranh, buộc chúng phải thi hành Hiệp định Giơnevơ, thực hiện hiệp thương tổng tuyển cử thống nhất đất nước. Song chúng vẫn ngoan cố, tiếp tục đàn áp, bắn giết, tra tấn, tù đày đồng bào ta khắp nơi trong tỉnh. Trong đó có những vụ tàn sát dã man như: Vĩnh Trinh, Cây Cốc, Chợ Được, Miếu trắng</w:t>
      </w:r>
      <w:r w:rsidRPr="006D0F42">
        <w:rPr>
          <w:color w:val="auto"/>
        </w:rPr>
        <w:t xml:space="preserve"> </w:t>
      </w:r>
      <w:r w:rsidRPr="006D0F42">
        <w:rPr>
          <w:color w:val="auto"/>
          <w:lang w:val="vi-VN"/>
        </w:rPr>
        <w:t>- Chiên Đàn, Rừng cấm Khánh Thọ...Nhưng bằng dũng khí kiên trung bất khuất, đồng bào ta kiên quyết đấu tranh, làm cho địch hoang man</w:t>
      </w:r>
      <w:r w:rsidRPr="006D0F42">
        <w:rPr>
          <w:color w:val="auto"/>
        </w:rPr>
        <w:t>g</w:t>
      </w:r>
      <w:r w:rsidRPr="006D0F42">
        <w:rPr>
          <w:color w:val="auto"/>
          <w:lang w:val="vi-VN"/>
        </w:rPr>
        <w:t>, hoảng sợ.</w:t>
      </w:r>
    </w:p>
    <w:p w:rsidR="00D104F2" w:rsidRPr="006D0F42" w:rsidRDefault="00D104F2" w:rsidP="00D0258C">
      <w:pPr>
        <w:pStyle w:val="NoSpacing"/>
        <w:spacing w:before="80"/>
        <w:ind w:firstLine="720"/>
        <w:jc w:val="both"/>
        <w:rPr>
          <w:b/>
          <w:bCs/>
        </w:rPr>
      </w:pPr>
      <w:r w:rsidRPr="006D0F42">
        <w:t>Với bản chất gian ác và thâm độc, địch dùng nhiều thủ đoạn tinh vi, gian xảo  mua chuộc, dụ dỗ, bắt cóc, thủ tiêu cán bộ. Chúng đưa ra Luật 10/59, lê máy chém đi khắp miền Nam, tàn sát dã man những người Cộng sản, những người dân yêu nước, hòng dập tắt ý chí đấu tranh cách mạng của đồng bào ta. Song quân dân Tam Kỳ nói riêng, Quảng Nam nói chung đã biến căm thù thành hành động cách mạng, tất cả nhất tề đứng lên. Các cuộc đấu tranh cách mạng diễn ra liên tiếp và khắp nơi trong tỉnh. Những đồng chí đảng viên kiên trung, bất khuất ngày đêm bám chắc cơ sở, trụ vững trong dân, chiến đấu trong lòng địch, xây dựng cơ sở bí mật và phong trào cách mạng, tiếp tục củng cố lại tổ chức Đảng, chuẩn bị thực lực cho công cuộc kháng chiến chống Mỹ, cứu nước lâu dài.</w:t>
      </w:r>
    </w:p>
    <w:p w:rsidR="00D104F2" w:rsidRPr="006D0F42" w:rsidRDefault="00D104F2" w:rsidP="00D0258C">
      <w:pPr>
        <w:spacing w:before="80"/>
        <w:ind w:firstLine="720"/>
        <w:jc w:val="both"/>
      </w:pPr>
      <w:r w:rsidRPr="006D0F42">
        <w:t>Trong những năm 1959-1960, dưới ánh sáng Nghị quyết 15 của Trung ương Đảng, phong trào cách mạng miền Nam chuyển thế tiến công. Quân dân trong tỉnh liên tiếp nổi dậy diệt ác, phá kèm, làm thất bại chiến tranh đặc biệt của đế quốc Mỹ. Với tinh thần đó, quân dân Tam Kỳ đã nổi dậy giải phóng Tứ Mỹ (Tam Trà), từ đó tạo bàn đạp tiến đến giải phóng nhiều xã trong huyện.</w:t>
      </w:r>
    </w:p>
    <w:p w:rsidR="00D104F2" w:rsidRPr="006D0F42" w:rsidRDefault="00D104F2" w:rsidP="00D0258C">
      <w:pPr>
        <w:pStyle w:val="NoSpacing"/>
        <w:spacing w:before="80"/>
        <w:ind w:firstLine="720"/>
        <w:jc w:val="both"/>
      </w:pPr>
      <w:r w:rsidRPr="006D0F42">
        <w:t xml:space="preserve">Đến năm 1965, lực lượng vũ trang Tam Kỳ cùng với các huyện, thị trong tỉnh lớn mạnh, liên tiếp đánh địch ở khắp nơi với nhiều hình thức phục kích, tập kích, cải trang đánh địch giữa ban ngày ngay trong lòng địch, làm cho địch bị thiệt hại nặng nề. Thất bại trong chiến lược “chiến tranh đặc biệt”, Mỹ ào ạt đưa quân vào miền Nam, chúng tiến hành chiến lược “chiến tranh cục bộ”, Đảng ta chủ trương đánh địch với phương châm 2 chân 3 mũi giáp công, bao vây cô lập </w:t>
      </w:r>
      <w:r w:rsidRPr="006D0F42">
        <w:lastRenderedPageBreak/>
        <w:t xml:space="preserve">kẻ thù từ nhiều phía. Chiến thắng Núi Thành ngày 26/5/1965 đã trở thành chiến công đầu của trận đầu đánh Mỹ vang dội khắp cả nước. Từ đó, phong trào </w:t>
      </w:r>
      <w:r w:rsidRPr="006D0F42">
        <w:rPr>
          <w:i/>
        </w:rPr>
        <w:t>“Tìm Mỹ mà diệt, nắm thắt lưng Mỹ mà đánh”</w:t>
      </w:r>
      <w:r w:rsidRPr="006D0F42">
        <w:t xml:space="preserve"> ngày càng lan rộng. Các đơn vị lực lượng vũ trang Tam Kỳ như: V12, V18... đã phối hợp với lực lượng của Tỉnh, Quân khu và các huyện bạn đánh khắp các nơi, trong đó có USAM, USET nơi Mỹ đóng quân, tấn công vào Tỉnh đường Quảng Tín, sân bay Ngọc Bích, đồi Chồi Sũng, Trà Cai...</w:t>
      </w:r>
    </w:p>
    <w:p w:rsidR="00D104F2" w:rsidRPr="006D0F42" w:rsidRDefault="00D104F2" w:rsidP="009B3611">
      <w:pPr>
        <w:spacing w:before="80"/>
        <w:ind w:firstLine="720"/>
        <w:jc w:val="both"/>
      </w:pPr>
      <w:r w:rsidRPr="006D0F42">
        <w:t>Bị thất bại khắp nơi trên chiến trường miền Nam. Từ năm 1966-1972 địch liên tiếp mở các cuộc càn quét trên quy mô lớn với thủ đoạn đốt sạch, phá sạch. Song cùng với cả Tỉnh, quân dân Tam Kỳ một tấc không đi, một ly không rời, kiên quyết bám đất, bám làng, đào hầm bí mật, đào địa đạo nuôi dấu cán bộ, bộ đội, cất dấu lương thực, thuốc men chuẩn bị cho nhiều trận quyết chiến mới. Trong những năm đánh Mỹ, ta đã tiêu diệt và làm tan rã hàng vạn tên địch, bắn cháy và phá huỷ hàng ngàn xe các loại, bắn rơi và hỏng nhiều máy bay. Tiêu biểu là cuộc Tổng tiến công và nổi dậy Xuân Mậu Thân 1968, cùng với quân dân trong Tỉnh, quân dân Tam Kỳ mở cuộc tổng tiến công đánh vào dinh luỹ của địch ở nội ô thành phố Tam Kỳ, góp phần cùng toàn miền Nam đánh bại chiến lược “chiến tranh cục bộ” và “Việt Nam hoá chiến tranh” của đế quốc Mỹ, buộc chúng phải xuống thang chiến tranh, chấp nhận đàm phán với ta tại Paris.</w:t>
      </w:r>
    </w:p>
    <w:p w:rsidR="00D104F2" w:rsidRPr="006D0F42" w:rsidRDefault="00D104F2" w:rsidP="009B3611">
      <w:pPr>
        <w:pStyle w:val="BodyTextIndent3"/>
        <w:spacing w:before="80" w:after="0"/>
        <w:ind w:left="0" w:firstLine="720"/>
        <w:jc w:val="both"/>
        <w:rPr>
          <w:bCs/>
          <w:sz w:val="28"/>
          <w:szCs w:val="28"/>
        </w:rPr>
      </w:pPr>
      <w:r w:rsidRPr="006D0F42">
        <w:rPr>
          <w:bCs/>
          <w:sz w:val="28"/>
          <w:szCs w:val="28"/>
        </w:rPr>
        <w:t>Sau khi ký kết Hiệp định Paris, vào đầu năm 1973, Mỹ rút quân về nước, thế và lực của địch trên chiến trường miền Nam giảm sút, số lượng đồn bốt, hoả lực của Mỹ thu hẹp dần. Tuy bị thua đau trên khắp các mặt trận: quân sự, chính trị, ngoại giao, nhưng Mỹ và nguỵ quyền Sài Gòn vẫn ngoan cố, tiếp tục xua quân lấn chiếm vùng giải phóng, vi phạm Hiệp định Paris. Tại nội ô thành phố Tam Kỳ, địch tăng cường huy động lính địa phương quân, nghĩa quân cùng với quân chủ lực đánh phá, lấn chiếm các vùng giải phóng, giành dân. Chúng ra sức bắt lính, đôn quân, tăng cường quân nguỵ, liên tục mở các cuộc càn quét, đẩy mạnh mạng lưới gián điệp. Đồng thời, phân loại các đối tượng cảm tình với cách mạng và bí mật thủ tiêu. Trước tình hình đó, quân dân Quảng Nam, Tam Kỳ tiếp tục thực hiện chủ trương của Đảng, quyết trụ bám, giữ đất, giữ dân, tạo bàn đạp giải phóng thành phố Tam Kỳ và tỉnh Quảng Nam sau này.</w:t>
      </w:r>
    </w:p>
    <w:p w:rsidR="00D104F2" w:rsidRPr="006D0F42" w:rsidRDefault="00D104F2" w:rsidP="006D0F42">
      <w:pPr>
        <w:pStyle w:val="BodyTextIndent"/>
        <w:spacing w:before="80" w:after="0"/>
        <w:ind w:left="0" w:firstLine="720"/>
        <w:jc w:val="both"/>
        <w:rPr>
          <w:b/>
          <w:bCs/>
          <w:color w:val="auto"/>
          <w:lang w:val="vi-VN"/>
        </w:rPr>
      </w:pPr>
      <w:r w:rsidRPr="006D0F42">
        <w:rPr>
          <w:b/>
          <w:bCs/>
        </w:rPr>
        <w:t>2</w:t>
      </w:r>
      <w:r w:rsidRPr="006D0F42">
        <w:rPr>
          <w:b/>
          <w:bCs/>
          <w:color w:val="auto"/>
        </w:rPr>
        <w:t>.</w:t>
      </w:r>
      <w:r w:rsidRPr="006D0F42">
        <w:rPr>
          <w:b/>
          <w:bCs/>
          <w:color w:val="auto"/>
          <w:lang w:val="vi-VN"/>
        </w:rPr>
        <w:t xml:space="preserve"> Giải phóng Tam Kỳ, địa bàn quyết định giải phóng hoàn toàn tỉnh Quảng Nam</w:t>
      </w:r>
    </w:p>
    <w:p w:rsidR="00D104F2" w:rsidRPr="006D0F42" w:rsidRDefault="00D104F2" w:rsidP="006D0F42">
      <w:pPr>
        <w:spacing w:before="80"/>
        <w:ind w:firstLine="720"/>
        <w:jc w:val="both"/>
      </w:pPr>
      <w:r w:rsidRPr="006D0F42">
        <w:t>Bước vào mùa xuân năm 1975, trên chiến trường miền Nam, thế và lực của quân và dân ta lớn mạnh hơn bao giờ hết. Tuy vẫn còn nhiều khó khăn, gian khổ, song con đường giải phóng toàn miền Nam, thống nhất đất nước đang mở rộng. Thực hiện nghiêm chỉnh Nghị quyết của Bộ Chính trị, tháng 10 năm 1974 và nhiệm vụ quân sự năm 1975 của Khu uỷ Khu V. Tỉnh uỷ Quảng Nam đã kịp thời triển khai các chỉ thị, nghị quyết của cấp trên, chuẩn bị mọi mặt để bước vào trận chiến đấu mới.</w:t>
      </w:r>
    </w:p>
    <w:p w:rsidR="00D104F2" w:rsidRPr="006D0F42" w:rsidRDefault="00D104F2" w:rsidP="006D0F42">
      <w:pPr>
        <w:spacing w:before="80"/>
        <w:ind w:firstLine="720"/>
        <w:jc w:val="both"/>
        <w:rPr>
          <w:spacing w:val="-4"/>
        </w:rPr>
      </w:pPr>
      <w:r w:rsidRPr="006D0F42">
        <w:t xml:space="preserve">Phối hợp với trận đột phá chiến lược vào Buôn Ma Thuột ở mặt trận Tây Nguyên. Ở Quảng Nam, theo kế hoạch, trận mở màn là Tiên Phước - Phước Lâm. Ngày 10/3/1975, quân ta lần lượt đánh các mục tiêu: Suối đá, điểm cao 211, chi khu quận lỵ Tiên Phước và Phước Lâm, bao vây bứt rút chi khu quận lỵ Tiên </w:t>
      </w:r>
      <w:r w:rsidRPr="006D0F42">
        <w:lastRenderedPageBreak/>
        <w:t xml:space="preserve">Phước và Phước Lâm, đến 16g00 cùng ngày ta làm chủ 3 cứ điểm trên. Nắm chắc thời cơ, Tỉnh uỷ và cơ quan quân sự Tỉnh đã đưa cán bộ tỉnh và các huyện Tiên Phước, Trà My, Tam Kỳ trực tiếp lãnh đạo đồng bào Tiên Phước - Phước Lâm nổi dậy, giải phóng hoàn toàn Tiên Phước - Phước Lâm. Như vậy, toàn tuyến phòng thủ phía Tây Nam Tam Kỳ đã bị đập tan, tạo bàn đạp để giải phóng thị xã Tam Kỳ, trung tâm tỉnh lỵ Quảng Tín. Chớp lấy thời cơ, cùng với cả nước, quân dân Tam Kỳ đồng loạt nổi dậy tổng tiến công để giải phóng thị xã Tam Kỳ và tỉnh </w:t>
      </w:r>
      <w:r w:rsidRPr="006D0F42">
        <w:rPr>
          <w:spacing w:val="-4"/>
        </w:rPr>
        <w:t>Quảng Nam. Sau Tiên Phước là huyện được giải phóng đầu tiên, tiếp theo là các huyện, thị trong tỉnh liên tiếp tiến công từ nhiều hướng dồn địch vào thế bị động, lúng túng, quân lính hỗn loạn. Riêng Tam Kỳ, quân dân phối hợp nổi dậy tấn công quyết liệt vào Tỉnh đường Quảng Tín và căn cứ sào huyệt của chúng ở Chu Lai, địch tháo chạy tán loạn. Đúng 10 giờ 30 phút ngày 24/3/1975, lá cờ bách chiến bách thắng của Mặt trận Dân tộc giải phóng Miền Nam Việt Nam tung bay trên nóc tòa nhà Tỉnh đường Quảng Tín. Tam Kỳ đã hoàn toàn giải phóng và đây là đô thị đầu tiên ở đồng bằng ven biển Trung Trung Bộ được giải phóng.</w:t>
      </w:r>
    </w:p>
    <w:p w:rsidR="00D104F2" w:rsidRPr="006D0F42" w:rsidRDefault="00D104F2" w:rsidP="006D0F42">
      <w:pPr>
        <w:pStyle w:val="NoSpacing"/>
        <w:spacing w:before="80"/>
        <w:ind w:firstLine="720"/>
        <w:jc w:val="both"/>
      </w:pPr>
      <w:r w:rsidRPr="006D0F42">
        <w:t>Thừa thắng xông lên, với khí thế cách mạng hừng hực của quân và dân ta như triều dâng, thác đổ tiến công về phía Bắc của tỉnh, giải phóng các huyện Thăng Bình, Quế Sơn ngày (26/3); Duy Xuyên ngày (27/3); Đại Lộc, thị xã Hội An ngày (28/3), Điện Bàn ngày (29/3). Ngay sau khi được giải phóng, các địa phương trong tỉnh đã nhanh chóng thành lập Uỷ ban quân quản, kịp thời giải quyết những công việc đặt ra trước mắt của những ngày đầu mới giải phóng. Lực lượng bộ đội địa phương của tỉnh đã phối hợp chặt chẽ với bộ đội chủ lực thừa thắng xông lên tiến quân về Đà Nẵng để cùng quân và dân thành phố Đà Nẵng tiêu diệt quân thù, giải phóng thành phố, tạo ra thế chiến lược mới góp phần cùng chiến dịch Hồ Chí Minh lịch sử, giải phóng Miền Nam, thống nhất đất nước.</w:t>
      </w:r>
    </w:p>
    <w:p w:rsidR="00D104F2" w:rsidRPr="00CE7756" w:rsidRDefault="00D104F2" w:rsidP="00CE7756">
      <w:pPr>
        <w:pStyle w:val="NoSpacing"/>
        <w:ind w:firstLine="567"/>
        <w:jc w:val="both"/>
      </w:pPr>
      <w:r w:rsidRPr="00CE7756">
        <w:t>Chiến thắng mùa Xuân 1975 đã thể hiện ý chí sức mạnh của quân dân Quảng Nam, Tam Kỳ nói riêng và cả nước nói chung trong những ngày cuối cùng của cuộc kháng chiến chống Mỹ cứu nước, thể hiện tinh thần chiến đấu ngoan cường vì độc lập</w:t>
      </w:r>
      <w:r w:rsidR="00C86AB0" w:rsidRPr="00CE7756">
        <w:t>-</w:t>
      </w:r>
      <w:r w:rsidRPr="00CE7756">
        <w:t xml:space="preserve"> tự do của Tổ quốc, sẵn sàng vượt qua gian khổ, hy sinh của cán bộ, chiến sỹ, đảng viên và nhân dân; thể hiện đường lối đấu tranh cách mạng đúng đắn của Đảng ta; biết nắm bắt thời cơ, liên tục nổi dậy, tiến công quyết liệt nhanh chóng để giành thắng lợi hoàn toàn.</w:t>
      </w:r>
    </w:p>
    <w:p w:rsidR="00554F7A" w:rsidRPr="00CE7756" w:rsidRDefault="00554F7A" w:rsidP="00CE7756">
      <w:pPr>
        <w:pStyle w:val="NoSpacing"/>
        <w:ind w:firstLine="567"/>
        <w:jc w:val="both"/>
      </w:pPr>
      <w:r w:rsidRPr="00CE7756">
        <w:t xml:space="preserve"> </w:t>
      </w:r>
    </w:p>
    <w:p w:rsidR="00944382" w:rsidRPr="006D0F42" w:rsidRDefault="00944382" w:rsidP="006D0F42">
      <w:pPr>
        <w:pStyle w:val="NormalWeb"/>
        <w:shd w:val="clear" w:color="auto" w:fill="FFFFFF"/>
        <w:spacing w:before="80" w:beforeAutospacing="0" w:after="0" w:afterAutospacing="0"/>
        <w:ind w:firstLine="720"/>
        <w:jc w:val="center"/>
        <w:rPr>
          <w:b/>
          <w:bCs/>
          <w:spacing w:val="-10"/>
          <w:szCs w:val="28"/>
          <w:lang w:val="en"/>
        </w:rPr>
      </w:pPr>
      <w:r w:rsidRPr="006D0F42">
        <w:rPr>
          <w:b/>
          <w:bCs/>
          <w:spacing w:val="-10"/>
          <w:szCs w:val="28"/>
          <w:lang w:val="en"/>
        </w:rPr>
        <w:t>KHẨU HIỆU TUYÊN TRUYỀN</w:t>
      </w:r>
    </w:p>
    <w:p w:rsidR="00944382" w:rsidRPr="006D0F42" w:rsidRDefault="002924B6" w:rsidP="006D0F42">
      <w:pPr>
        <w:autoSpaceDE w:val="0"/>
        <w:autoSpaceDN w:val="0"/>
        <w:adjustRightInd w:val="0"/>
        <w:spacing w:before="80"/>
        <w:ind w:firstLine="360"/>
        <w:jc w:val="center"/>
        <w:rPr>
          <w:b/>
          <w:bCs/>
          <w:spacing w:val="-10"/>
          <w:lang w:val="en"/>
        </w:rPr>
      </w:pPr>
      <w:r>
        <w:rPr>
          <w:b/>
          <w:bCs/>
          <w:spacing w:val="-10"/>
          <w:lang w:val="en"/>
        </w:rPr>
        <w:t>-----</w:t>
      </w:r>
    </w:p>
    <w:p w:rsidR="00944382" w:rsidRPr="00463815" w:rsidRDefault="00944382" w:rsidP="00463815">
      <w:pPr>
        <w:pStyle w:val="NoSpacing"/>
        <w:spacing w:before="80"/>
        <w:ind w:firstLine="567"/>
        <w:jc w:val="both"/>
      </w:pPr>
      <w:r w:rsidRPr="00463815">
        <w:t>1. Nhiệt liệt chào mừng kỷ niệm 91 năm Ngày thành lập Đảng Cộng sản Việt Nam (03/02/1930 - 03/02/2021)!</w:t>
      </w:r>
    </w:p>
    <w:p w:rsidR="00D104F2" w:rsidRPr="00463815" w:rsidRDefault="00D104F2" w:rsidP="00463815">
      <w:pPr>
        <w:pStyle w:val="NoSpacing"/>
        <w:spacing w:before="80"/>
        <w:ind w:firstLine="567"/>
        <w:jc w:val="both"/>
      </w:pPr>
      <w:r w:rsidRPr="00463815">
        <w:t>2. Chào mừng kỷ niệm 66 năm ngày Thầy thuốc Việt Nam (27/02/1955-27/02/2021)!</w:t>
      </w:r>
    </w:p>
    <w:p w:rsidR="00D104F2" w:rsidRPr="00463815" w:rsidRDefault="00D104F2" w:rsidP="00463815">
      <w:pPr>
        <w:pStyle w:val="NoSpacing"/>
        <w:spacing w:before="80"/>
        <w:ind w:firstLine="567"/>
        <w:jc w:val="both"/>
      </w:pPr>
      <w:r w:rsidRPr="00463815">
        <w:t>3. Chào mừng kỷ niệm 91 năm ngày thành lập Đảng bộ  tỉnh Quảng Nam (28/3/19</w:t>
      </w:r>
      <w:r w:rsidR="00C86AB0" w:rsidRPr="00463815">
        <w:t>30-</w:t>
      </w:r>
      <w:r w:rsidRPr="00463815">
        <w:t>28/3/2021)!</w:t>
      </w:r>
    </w:p>
    <w:p w:rsidR="00D104F2" w:rsidRPr="00463815" w:rsidRDefault="00D104F2" w:rsidP="00463815">
      <w:pPr>
        <w:pStyle w:val="NoSpacing"/>
        <w:spacing w:before="80"/>
        <w:ind w:firstLine="567"/>
        <w:jc w:val="both"/>
      </w:pPr>
      <w:r w:rsidRPr="00463815">
        <w:t>4. Chào mừng kỷ niệm 46 năm ngày giải phóng thành phố Tam Kỳ</w:t>
      </w:r>
      <w:r w:rsidR="005243EA">
        <w:t xml:space="preserve"> và tỉnh Quảng Nam (24/3/1975</w:t>
      </w:r>
      <w:r w:rsidR="005243EA">
        <w:rPr>
          <w:lang w:val="en-US"/>
        </w:rPr>
        <w:t>-</w:t>
      </w:r>
      <w:r w:rsidRPr="00463815">
        <w:t>24/3/2021)!</w:t>
      </w:r>
    </w:p>
    <w:p w:rsidR="00D104F2" w:rsidRPr="00463815" w:rsidRDefault="00D104F2" w:rsidP="00463815">
      <w:pPr>
        <w:pStyle w:val="NoSpacing"/>
        <w:spacing w:before="80"/>
        <w:ind w:firstLine="567"/>
        <w:jc w:val="both"/>
      </w:pPr>
      <w:r w:rsidRPr="00463815">
        <w:lastRenderedPageBreak/>
        <w:t>5. Chào mừng kỷ niệm 90 năm ngày thành lập Đoàn TNCS Hồ Chí Minh (26/3/1931-26/3/2021)!</w:t>
      </w:r>
    </w:p>
    <w:p w:rsidR="00D104F2" w:rsidRPr="00463815" w:rsidRDefault="00D104F2" w:rsidP="00463815">
      <w:pPr>
        <w:pStyle w:val="NoSpacing"/>
        <w:spacing w:before="80"/>
        <w:ind w:firstLine="567"/>
        <w:jc w:val="both"/>
      </w:pPr>
      <w:r w:rsidRPr="00463815">
        <w:t>6. Chào mừng kỷ niệm 111 năm ngày Quốc tế Phụ nữ 8/3 và 1981 năm khởi nghĩa Hai Bà Trưng!</w:t>
      </w:r>
    </w:p>
    <w:p w:rsidR="00B1777A" w:rsidRPr="00463815" w:rsidRDefault="00D104F2" w:rsidP="00B1777A">
      <w:pPr>
        <w:pStyle w:val="NoSpacing"/>
        <w:spacing w:before="80"/>
        <w:ind w:firstLine="567"/>
        <w:jc w:val="both"/>
      </w:pPr>
      <w:r w:rsidRPr="00463815">
        <w:t xml:space="preserve">7. </w:t>
      </w:r>
      <w:r w:rsidR="00B1777A" w:rsidRPr="00463815">
        <w:t>Mừng đất nước đổi mới! Mừng Đảng quang vinh! Mừng Xuân Tân Sửu 2021!</w:t>
      </w:r>
    </w:p>
    <w:p w:rsidR="00B1777A" w:rsidRPr="00463815" w:rsidRDefault="00D104F2" w:rsidP="00B1777A">
      <w:pPr>
        <w:pStyle w:val="NoSpacing"/>
        <w:spacing w:before="80"/>
        <w:ind w:firstLine="567"/>
        <w:jc w:val="both"/>
      </w:pPr>
      <w:r w:rsidRPr="00463815">
        <w:t xml:space="preserve">8. </w:t>
      </w:r>
      <w:r w:rsidR="00B1777A" w:rsidRPr="00463815">
        <w:t>Nhiệt liệt chào mừng Đại hội Đại biểu toàn quốc lần thứ XIII của Đảng!</w:t>
      </w:r>
    </w:p>
    <w:p w:rsidR="00944382" w:rsidRPr="00463815" w:rsidRDefault="00D104F2" w:rsidP="00463815">
      <w:pPr>
        <w:pStyle w:val="NoSpacing"/>
        <w:spacing w:before="80"/>
        <w:ind w:firstLine="567"/>
        <w:jc w:val="both"/>
      </w:pPr>
      <w:r w:rsidRPr="00463815">
        <w:t>9</w:t>
      </w:r>
      <w:r w:rsidR="00944382" w:rsidRPr="00463815">
        <w:t>. Toàn Đảng, toàn dân, toàn quân ra sức thi đua lập thành tích chào mừng Đại hội đại biểu toàn quốc lần thứ XIII của Đảng!</w:t>
      </w:r>
    </w:p>
    <w:p w:rsidR="005848B4" w:rsidRPr="00463815" w:rsidRDefault="00D104F2" w:rsidP="005848B4">
      <w:pPr>
        <w:pStyle w:val="NoSpacing"/>
        <w:spacing w:before="80"/>
        <w:ind w:firstLine="567"/>
        <w:jc w:val="both"/>
      </w:pPr>
      <w:r w:rsidRPr="00463815">
        <w:t>10</w:t>
      </w:r>
      <w:r w:rsidR="00944382" w:rsidRPr="00463815">
        <w:t xml:space="preserve">. </w:t>
      </w:r>
      <w:r w:rsidR="005848B4" w:rsidRPr="00463815">
        <w:t>Đảng</w:t>
      </w:r>
      <w:r w:rsidR="005848B4">
        <w:rPr>
          <w:lang w:val="en-US"/>
        </w:rPr>
        <w:t xml:space="preserve"> bộ và Nhân </w:t>
      </w:r>
      <w:r w:rsidR="005848B4" w:rsidRPr="00463815">
        <w:t>dân</w:t>
      </w:r>
      <w:r w:rsidR="005848B4">
        <w:rPr>
          <w:lang w:val="en-US"/>
        </w:rPr>
        <w:t xml:space="preserve"> thành phố Tam Kỳ</w:t>
      </w:r>
      <w:r w:rsidR="005848B4" w:rsidRPr="00463815">
        <w:t xml:space="preserve"> ra sức thi đua lập thành tích chào mừng Đại hội đại biểu toàn quốc lần thứ XIII của Đảng!</w:t>
      </w:r>
    </w:p>
    <w:p w:rsidR="00944382" w:rsidRPr="00463815" w:rsidRDefault="005221C0" w:rsidP="00463815">
      <w:pPr>
        <w:pStyle w:val="NoSpacing"/>
        <w:spacing w:before="80"/>
        <w:ind w:firstLine="567"/>
        <w:jc w:val="both"/>
      </w:pPr>
      <w:r>
        <w:rPr>
          <w:lang w:val="en-US"/>
        </w:rPr>
        <w:t xml:space="preserve">11. </w:t>
      </w:r>
      <w:r w:rsidR="00944382" w:rsidRPr="00463815">
        <w:t>Phát huy sức mạnh đại đoàn kết toàn dân tộc, đẩy mạnh sự nghiệp công nghiệp hóa, hiện đại hóa đất nước vì mục tiêu “Dân giàu, nước mạnh, dân chủ, công bằng, văn minh.”!</w:t>
      </w:r>
    </w:p>
    <w:p w:rsidR="00944382" w:rsidRPr="00463815" w:rsidRDefault="00D104F2" w:rsidP="00463815">
      <w:pPr>
        <w:pStyle w:val="NoSpacing"/>
        <w:spacing w:before="80"/>
        <w:ind w:firstLine="567"/>
        <w:jc w:val="both"/>
      </w:pPr>
      <w:r w:rsidRPr="00463815">
        <w:t>12</w:t>
      </w:r>
      <w:r w:rsidR="00944382" w:rsidRPr="00463815">
        <w:t>. Đảng bộ và nhân dân Tam Kỳ quyết tâm thực hiện thắng lợi Nghị quyết Đại hội Đảng bộ thành phố lần thứ XXI!</w:t>
      </w:r>
    </w:p>
    <w:p w:rsidR="00944382" w:rsidRPr="00463815" w:rsidRDefault="00D104F2" w:rsidP="00463815">
      <w:pPr>
        <w:pStyle w:val="NoSpacing"/>
        <w:spacing w:before="80"/>
        <w:ind w:firstLine="567"/>
        <w:jc w:val="both"/>
      </w:pPr>
      <w:r w:rsidRPr="00463815">
        <w:t>13</w:t>
      </w:r>
      <w:r w:rsidR="00944382" w:rsidRPr="00463815">
        <w:t>. Cán bộ và nhân dân Thành phố Tam Kỳ tiếp tục đẩy mạnh việc học tập và làm theo tư tưởng, đạo đức, phong cách  Hồ Chí Minh!</w:t>
      </w:r>
    </w:p>
    <w:p w:rsidR="00944382" w:rsidRPr="00463815" w:rsidRDefault="00D104F2" w:rsidP="00463815">
      <w:pPr>
        <w:pStyle w:val="NoSpacing"/>
        <w:spacing w:before="80"/>
        <w:ind w:firstLine="567"/>
        <w:jc w:val="both"/>
      </w:pPr>
      <w:r w:rsidRPr="00463815">
        <w:t>14</w:t>
      </w:r>
      <w:r w:rsidR="00944382" w:rsidRPr="00463815">
        <w:t>. Cán bộ và nhân dân thành phố Tam Kỳ ra sức thi đua thực hiện thắng lợi nhiệm vụ kinh tế - xã hội năm 2021!</w:t>
      </w:r>
    </w:p>
    <w:p w:rsidR="00944382" w:rsidRPr="00463815" w:rsidRDefault="00944382" w:rsidP="00463815">
      <w:pPr>
        <w:pStyle w:val="NoSpacing"/>
        <w:spacing w:before="80"/>
        <w:ind w:firstLine="567"/>
        <w:jc w:val="both"/>
      </w:pPr>
      <w:r w:rsidRPr="00463815">
        <w:t>1</w:t>
      </w:r>
      <w:r w:rsidR="00D104F2" w:rsidRPr="00463815">
        <w:t>5</w:t>
      </w:r>
      <w:r w:rsidRPr="00463815">
        <w:t xml:space="preserve">. </w:t>
      </w:r>
      <w:r w:rsidR="00C86AB0" w:rsidRPr="00463815">
        <w:t xml:space="preserve"> </w:t>
      </w:r>
      <w:r w:rsidRPr="00463815">
        <w:t>Đẩy mạnh phong trào thi đua yêu nước, Đảng bộ và nhân dân Tam Kỳ quyết tâm xây dựng thành phố giàu đẹp, văn minh!</w:t>
      </w:r>
    </w:p>
    <w:p w:rsidR="00944382" w:rsidRPr="00463815" w:rsidRDefault="00944382" w:rsidP="00463815">
      <w:pPr>
        <w:pStyle w:val="NoSpacing"/>
        <w:spacing w:before="80"/>
        <w:ind w:firstLine="567"/>
        <w:jc w:val="both"/>
      </w:pPr>
      <w:r w:rsidRPr="00463815">
        <w:t>1</w:t>
      </w:r>
      <w:r w:rsidR="00D104F2" w:rsidRPr="00463815">
        <w:t>6</w:t>
      </w:r>
      <w:r w:rsidRPr="00463815">
        <w:t>. Tất cả vì mục tiêu dân giàu, nước mạnh, dân chủ, công bằng, văn minh!</w:t>
      </w:r>
    </w:p>
    <w:p w:rsidR="00944382" w:rsidRPr="00463815" w:rsidRDefault="00944382" w:rsidP="00463815">
      <w:pPr>
        <w:pStyle w:val="NoSpacing"/>
        <w:spacing w:before="80"/>
        <w:ind w:firstLine="567"/>
        <w:jc w:val="both"/>
      </w:pPr>
      <w:r w:rsidRPr="00463815">
        <w:t>1</w:t>
      </w:r>
      <w:r w:rsidR="00D104F2" w:rsidRPr="00463815">
        <w:t>7</w:t>
      </w:r>
      <w:r w:rsidRPr="00463815">
        <w:t>. Sống, chiến đấu, lao động và học tập theo gương Bác Hồ vĩ đại!</w:t>
      </w:r>
    </w:p>
    <w:p w:rsidR="00944382" w:rsidRPr="00463815" w:rsidRDefault="00944382" w:rsidP="00463815">
      <w:pPr>
        <w:pStyle w:val="NoSpacing"/>
        <w:spacing w:before="80"/>
        <w:ind w:firstLine="567"/>
        <w:jc w:val="both"/>
      </w:pPr>
      <w:r w:rsidRPr="00463815">
        <w:t>1</w:t>
      </w:r>
      <w:r w:rsidR="00D104F2" w:rsidRPr="00463815">
        <w:t>8</w:t>
      </w:r>
      <w:r w:rsidRPr="00463815">
        <w:t>. Đảng Cộng sản Việt Nam quang vinh muôn năm!</w:t>
      </w:r>
    </w:p>
    <w:p w:rsidR="00944382" w:rsidRPr="00463815" w:rsidRDefault="00944382" w:rsidP="00463815">
      <w:pPr>
        <w:pStyle w:val="NoSpacing"/>
        <w:spacing w:before="80"/>
        <w:ind w:firstLine="567"/>
        <w:jc w:val="both"/>
      </w:pPr>
      <w:r w:rsidRPr="00463815">
        <w:t>1</w:t>
      </w:r>
      <w:r w:rsidR="00D104F2" w:rsidRPr="00463815">
        <w:t>9</w:t>
      </w:r>
      <w:r w:rsidRPr="00463815">
        <w:t>. Nước Cộng hòa xã hội chủ nghĩa Việt Nam muôn năm!</w:t>
      </w:r>
    </w:p>
    <w:p w:rsidR="00944382" w:rsidRPr="00463815" w:rsidRDefault="00944382" w:rsidP="00463815">
      <w:pPr>
        <w:pStyle w:val="NoSpacing"/>
        <w:spacing w:before="80"/>
        <w:ind w:firstLine="567"/>
        <w:jc w:val="both"/>
      </w:pPr>
    </w:p>
    <w:p w:rsidR="00944382" w:rsidRPr="006D0F42" w:rsidRDefault="00944382" w:rsidP="009B3611">
      <w:pPr>
        <w:autoSpaceDE w:val="0"/>
        <w:autoSpaceDN w:val="0"/>
        <w:adjustRightInd w:val="0"/>
        <w:spacing w:before="80"/>
        <w:ind w:firstLine="360"/>
        <w:jc w:val="center"/>
        <w:rPr>
          <w:b/>
          <w:bCs/>
          <w:lang w:val="en"/>
        </w:rPr>
      </w:pPr>
      <w:r w:rsidRPr="006D0F42">
        <w:rPr>
          <w:b/>
          <w:bCs/>
          <w:lang w:val="en"/>
        </w:rPr>
        <w:t>Phần III</w:t>
      </w:r>
    </w:p>
    <w:p w:rsidR="00944382" w:rsidRPr="006D0F42" w:rsidRDefault="00AD39A5" w:rsidP="009B3611">
      <w:pPr>
        <w:autoSpaceDE w:val="0"/>
        <w:autoSpaceDN w:val="0"/>
        <w:adjustRightInd w:val="0"/>
        <w:spacing w:before="80"/>
        <w:ind w:firstLine="720"/>
        <w:jc w:val="center"/>
        <w:rPr>
          <w:b/>
          <w:bCs/>
          <w:lang w:val="en"/>
        </w:rPr>
      </w:pPr>
      <w:r>
        <w:rPr>
          <w:b/>
          <w:bCs/>
          <w:lang w:val="en"/>
        </w:rPr>
        <w:t xml:space="preserve">THÔNG TIN, </w:t>
      </w:r>
      <w:r w:rsidR="00D104F2" w:rsidRPr="006D0F42">
        <w:rPr>
          <w:b/>
          <w:bCs/>
          <w:lang w:val="en"/>
        </w:rPr>
        <w:t>VĂN B</w:t>
      </w:r>
      <w:r w:rsidR="00463815">
        <w:rPr>
          <w:b/>
          <w:bCs/>
          <w:lang w:val="en"/>
        </w:rPr>
        <w:t>Ả</w:t>
      </w:r>
      <w:r w:rsidR="00D104F2" w:rsidRPr="006D0F42">
        <w:rPr>
          <w:b/>
          <w:bCs/>
          <w:lang w:val="en"/>
        </w:rPr>
        <w:t>N MỚI</w:t>
      </w:r>
    </w:p>
    <w:p w:rsidR="008F164B" w:rsidRPr="006D0F42" w:rsidRDefault="002D22E8" w:rsidP="008F164B">
      <w:pPr>
        <w:spacing w:before="120" w:after="120" w:line="360" w:lineRule="exact"/>
        <w:ind w:firstLine="720"/>
        <w:jc w:val="center"/>
        <w:rPr>
          <w:b/>
        </w:rPr>
      </w:pPr>
      <w:r>
        <w:rPr>
          <w:b/>
          <w:lang w:val="en-US"/>
        </w:rPr>
        <w:t xml:space="preserve">1. </w:t>
      </w:r>
      <w:r w:rsidR="008F164B" w:rsidRPr="006D0F42">
        <w:rPr>
          <w:b/>
        </w:rPr>
        <w:t>Một số nhiệm vụ trọng tâm của ngành tuyên giáo thành phố năm 2021</w:t>
      </w:r>
    </w:p>
    <w:p w:rsidR="006D2293" w:rsidRPr="006D2293" w:rsidRDefault="008F164B" w:rsidP="006D2293">
      <w:pPr>
        <w:spacing w:before="120" w:after="120" w:line="360" w:lineRule="exact"/>
        <w:ind w:firstLine="654"/>
        <w:jc w:val="both"/>
        <w:rPr>
          <w:lang w:val="en-US" w:eastAsia="en-US"/>
        </w:rPr>
      </w:pPr>
      <w:r w:rsidRPr="006D0F42">
        <w:t>Năm 2020, là năm diễn ra nhiều ngày lễ lớn, nhiều sự kiện chính trị quan trọng, nhất là Đại hội Đảng bộ các cấp, nhiệm kỳ 2020 - 2025, cũng là năm chịu tác động nặng nề theo hướng tiêu cực của dịch bệnh Covid-19 và khí hậu cực đoan, đã tác động trực tiếp đến tình hình phát triển kinh tế - xã hội, quốc phòng - an ninh và công tác xây dựng Đảng, cả nước nói chung và thành phố Tam Kỳ nói riêng, trong đó có công tác tuyên giáo.</w:t>
      </w:r>
      <w:r w:rsidR="006D2293" w:rsidRPr="006D2293">
        <w:rPr>
          <w:lang w:val="en-US" w:eastAsia="en-US"/>
        </w:rPr>
        <w:t xml:space="preserve"> Tuy nhiên, xác định được nhiệm vụ chính trị được giao, trong năm qua ngành tuyên giáo thành phố tiếp tục làm tốt công tác tham mưu cấp ủy thực hiện tốt các nhiệm vụ trọng tâm của ngành và đạt được </w:t>
      </w:r>
      <w:r w:rsidR="006D2293" w:rsidRPr="006D2293">
        <w:rPr>
          <w:lang w:val="en-US" w:eastAsia="en-US"/>
        </w:rPr>
        <w:lastRenderedPageBreak/>
        <w:t xml:space="preserve">nhiều kết quả đáng ghi nhận. Thực hiện kịp thời công tác giáo dục lý luận chính trị, giáo dục lịch sử đảng và giáo dục truyền thống cách mạng, phổ biến các chủ trương, đường lối của Đảng, chính sách, pháp luật của Nhà nước; nắm bắt, định hướng kịp thời an ninh tư tưởng, dư luận xã hội, góp phần củng cố niềm tin và tạo sự đồng thuận trong cán bộ, đảng viên và các tầng lớp nhân dân thành phố; công tác thông tin, khoa giáo, văn hóa, văn nghệ, lịch sử Đảng, kiểm tra, giám sát được triển khai đạt hiệu quả. </w:t>
      </w:r>
    </w:p>
    <w:p w:rsidR="008F164B" w:rsidRPr="006D0F42" w:rsidRDefault="008F164B" w:rsidP="008F164B">
      <w:pPr>
        <w:spacing w:before="120" w:after="120" w:line="360" w:lineRule="exact"/>
        <w:ind w:firstLine="720"/>
        <w:jc w:val="both"/>
      </w:pPr>
      <w:r w:rsidRPr="006D0F42">
        <w:t>Dự báo năm 2021, tình hình thế giới và khu vực tiếp tục diễn biến phức tạp, tình hình dịch bệnh Covid-19 diễn biến phức tạp, khó lường; sự phát triển của mạng xã hội cũng có tác động sâu rộng, khả năng lan tỏa cao, chi phối đến tâm tư, tình cảm, suy nghĩ và hành động của người dân, bên cạnh những vận động tích cực như tham gia hoạt động từ thiện, nhân đạo, bảo vệ môi trường, rèn luyện thể dục, thể thao…, nhưng cũng có những vận động tiêu cực gây mất ổn định đến tình hình an ninh trật tự. Các thế lực thù địch lợi dụng triệt để những sơ hở, yếu kém trong công tác quản lý, phát triển kinh tế - xã hội để xuyên tạc, vu khống, chống phá Đảng, Nhà nước, kích động, lôi kéo, chia rẻ khối đại đoàn kết toàn dân tộc.</w:t>
      </w:r>
    </w:p>
    <w:p w:rsidR="008F164B" w:rsidRPr="006D0F42" w:rsidRDefault="008F164B" w:rsidP="008F164B">
      <w:pPr>
        <w:spacing w:before="120" w:after="120" w:line="360" w:lineRule="exact"/>
        <w:ind w:firstLine="720"/>
        <w:jc w:val="both"/>
      </w:pPr>
      <w:r w:rsidRPr="006D0F42">
        <w:t>Trước tình hình đó, đòi hỏi công tác tuyên giáo phải chủ động, nhạy bén, quyết liệt, đổi mới, sáng tạo, hiệu quả, góp phần tích cực vào việc thực hiện thắng lợi các mục tiêu phát triển kinh tế - xã hội năm 2021. Đó đó, trong năm 2021, ngành tuyên giáo thành phố tập trung triển khai một số nhiệm vụ trọng tâm sau:</w:t>
      </w:r>
    </w:p>
    <w:p w:rsidR="008F164B" w:rsidRPr="006D0F42" w:rsidRDefault="008F164B" w:rsidP="008F164B">
      <w:pPr>
        <w:pStyle w:val="BodyText"/>
        <w:spacing w:before="120" w:line="360" w:lineRule="exact"/>
        <w:ind w:firstLine="720"/>
        <w:jc w:val="both"/>
        <w:rPr>
          <w:b/>
          <w:color w:val="auto"/>
          <w:lang w:val="vi-VN"/>
        </w:rPr>
      </w:pPr>
      <w:r w:rsidRPr="006D0F42">
        <w:rPr>
          <w:color w:val="auto"/>
          <w:lang w:val="vi-VN"/>
        </w:rPr>
        <w:t xml:space="preserve">- </w:t>
      </w:r>
      <w:r w:rsidRPr="006D0F42">
        <w:rPr>
          <w:i/>
          <w:color w:val="auto"/>
          <w:lang w:val="vi-VN"/>
        </w:rPr>
        <w:t xml:space="preserve">Một là, </w:t>
      </w:r>
      <w:r w:rsidRPr="006D0F42">
        <w:rPr>
          <w:color w:val="auto"/>
          <w:lang w:val="vi-VN"/>
        </w:rPr>
        <w:t>bám sát sự chỉ đạo của Trung ương, của Tỉnh ủy, Thành ủy và tình hình thực tế của địa phương, đơn vị, tích cực nghiên cứu, đổi mới nội dung, phương thức để thực hiện có hiệu quả các mặt công tác tuyên giáo; chú trọng khắc phục những hạn chế, tồn tại đã chỉ ra trong năm 2020</w:t>
      </w:r>
      <w:r w:rsidR="003A2B2A">
        <w:rPr>
          <w:color w:val="auto"/>
        </w:rPr>
        <w:t xml:space="preserve">, </w:t>
      </w:r>
      <w:r w:rsidRPr="006D0F42">
        <w:rPr>
          <w:color w:val="auto"/>
          <w:lang w:val="vi-VN"/>
        </w:rPr>
        <w:t xml:space="preserve">nâng cao hiệu quả, chất lượng </w:t>
      </w:r>
      <w:r w:rsidR="003A2B2A">
        <w:rPr>
          <w:color w:val="auto"/>
        </w:rPr>
        <w:t>công tác</w:t>
      </w:r>
      <w:r w:rsidRPr="006D0F42">
        <w:rPr>
          <w:color w:val="auto"/>
          <w:lang w:val="vi-VN"/>
        </w:rPr>
        <w:t xml:space="preserve"> tổ chức học tập, quán triệt các nghị quyết, chỉ thị của Đảng</w:t>
      </w:r>
      <w:r w:rsidR="003A2B2A">
        <w:rPr>
          <w:color w:val="auto"/>
        </w:rPr>
        <w:t xml:space="preserve"> và</w:t>
      </w:r>
      <w:r w:rsidRPr="006D0F42">
        <w:rPr>
          <w:color w:val="auto"/>
          <w:lang w:val="vi-VN"/>
        </w:rPr>
        <w:t xml:space="preserve"> tham mưu ban hành các chương trình, kế hoạch kịp thời, phù hợp với tình hình thực tiễn của địa phương, đơn vị. Đồng thời, thực hiện tốt các nhiệm vụ trọng tâm đã nêu trong Kế hoạch số 06-KH/BTGTU, ngày 02/12/2020 của Ban Tuyên giáo Thành ủy </w:t>
      </w:r>
      <w:r w:rsidRPr="006D0F42">
        <w:rPr>
          <w:i/>
          <w:color w:val="auto"/>
          <w:lang w:val="vi-VN"/>
        </w:rPr>
        <w:t>về thực hiện Nghị quyết Đại hội Đảng bộ thành phố lần thứ XXI và Nghị quyết Đại hội Đảng bộ tỉnh lần thứ XXII,</w:t>
      </w:r>
      <w:r w:rsidRPr="006D0F42">
        <w:rPr>
          <w:color w:val="auto"/>
          <w:lang w:val="vi-VN"/>
        </w:rPr>
        <w:t xml:space="preserve"> trong năm 2021.</w:t>
      </w:r>
    </w:p>
    <w:p w:rsidR="008F164B" w:rsidRPr="006D0F42" w:rsidRDefault="008F164B" w:rsidP="008F164B">
      <w:pPr>
        <w:pStyle w:val="BodyText"/>
        <w:spacing w:before="120" w:line="360" w:lineRule="exact"/>
        <w:ind w:firstLine="720"/>
        <w:jc w:val="both"/>
        <w:rPr>
          <w:b/>
          <w:color w:val="auto"/>
          <w:lang w:val="vi-VN"/>
        </w:rPr>
      </w:pPr>
      <w:r w:rsidRPr="006D0F42">
        <w:rPr>
          <w:rStyle w:val="Emphasis"/>
          <w:color w:val="auto"/>
          <w:lang w:val="vi-VN"/>
        </w:rPr>
        <w:t>- Hai là,</w:t>
      </w:r>
      <w:r w:rsidRPr="006D0F42">
        <w:rPr>
          <w:rStyle w:val="apple-converted-space"/>
          <w:rFonts w:eastAsiaTheme="majorEastAsia"/>
          <w:color w:val="auto"/>
          <w:lang w:val="vi-VN"/>
        </w:rPr>
        <w:t> </w:t>
      </w:r>
      <w:r w:rsidRPr="006D0F42">
        <w:rPr>
          <w:color w:val="auto"/>
          <w:lang w:val="vi-VN"/>
        </w:rPr>
        <w:t>tiếp tục triển khai việc học tập, quán triệt đầy đủ, kịp thời, nghiêm túc các chỉ thị, nghị quyết của Đảng. Trong đó, tập trung tổ chức tốt việc học tập, quán triệt Nghị quyết Đại hội Đảng bộ tỉnh Quảng Nam lần thứ XXII</w:t>
      </w:r>
      <w:r w:rsidR="00096DAD">
        <w:rPr>
          <w:color w:val="auto"/>
        </w:rPr>
        <w:t>,</w:t>
      </w:r>
      <w:r w:rsidRPr="006D0F42">
        <w:rPr>
          <w:color w:val="auto"/>
          <w:lang w:val="vi-VN"/>
        </w:rPr>
        <w:t xml:space="preserve"> Nghị quyết Đại hội </w:t>
      </w:r>
      <w:r w:rsidR="00096DAD">
        <w:rPr>
          <w:color w:val="auto"/>
        </w:rPr>
        <w:t xml:space="preserve">đại biểu toàn quốc lần thứ </w:t>
      </w:r>
      <w:r w:rsidRPr="006D0F42">
        <w:rPr>
          <w:color w:val="auto"/>
          <w:lang w:val="vi-VN"/>
        </w:rPr>
        <w:t>XIII của Đảng</w:t>
      </w:r>
      <w:r w:rsidR="00096DAD">
        <w:rPr>
          <w:color w:val="auto"/>
        </w:rPr>
        <w:t xml:space="preserve"> và</w:t>
      </w:r>
      <w:r w:rsidRPr="006D0F42">
        <w:rPr>
          <w:color w:val="auto"/>
          <w:lang w:val="vi-VN"/>
        </w:rPr>
        <w:t xml:space="preserve"> các chỉ thị, nghị quyết của Đảng ban hành trong năm 2021. </w:t>
      </w:r>
    </w:p>
    <w:p w:rsidR="008F164B" w:rsidRPr="006D0F42" w:rsidRDefault="008F164B" w:rsidP="008F164B">
      <w:pPr>
        <w:pStyle w:val="Vnbnnidung0"/>
        <w:spacing w:before="100" w:after="100" w:line="360" w:lineRule="exact"/>
        <w:ind w:firstLine="720"/>
        <w:jc w:val="both"/>
        <w:rPr>
          <w:rFonts w:ascii="Times New Roman" w:hAnsi="Times New Roman" w:cs="Times New Roman"/>
          <w:sz w:val="28"/>
          <w:szCs w:val="28"/>
        </w:rPr>
      </w:pPr>
      <w:r w:rsidRPr="006D0F42">
        <w:rPr>
          <w:rFonts w:ascii="Times New Roman" w:hAnsi="Times New Roman" w:cs="Times New Roman"/>
          <w:i/>
          <w:sz w:val="28"/>
          <w:szCs w:val="28"/>
        </w:rPr>
        <w:t xml:space="preserve">- Ba là, </w:t>
      </w:r>
      <w:r w:rsidRPr="006D0F42">
        <w:rPr>
          <w:rFonts w:ascii="Times New Roman" w:hAnsi="Times New Roman" w:cs="Times New Roman"/>
          <w:sz w:val="28"/>
          <w:szCs w:val="28"/>
        </w:rPr>
        <w:t xml:space="preserve">tiếp tục theo dõi, nắm bắt tình hình tư tưởng, dư luận xã hội của cán bộ, đảng viên và các tầng lớp nhân dân để kịp thời tham mưu các cấp ủy đảng chỉ đạo giải quyết. Làm tốt công tác tuyên truyền, giáo dục, định hướng tư tưởng </w:t>
      </w:r>
      <w:r w:rsidRPr="006D0F42">
        <w:rPr>
          <w:rFonts w:ascii="Times New Roman" w:hAnsi="Times New Roman" w:cs="Times New Roman"/>
          <w:sz w:val="28"/>
          <w:szCs w:val="28"/>
        </w:rPr>
        <w:lastRenderedPageBreak/>
        <w:t>cho cán bộ, đảng viên và Nhân dân theo đúng chủ trương, đường lối, quan điểm của Đảng.</w:t>
      </w:r>
      <w:r w:rsidRPr="006D0F42">
        <w:rPr>
          <w:rFonts w:ascii="Times New Roman" w:hAnsi="Times New Roman" w:cs="Times New Roman"/>
          <w:b/>
          <w:sz w:val="28"/>
          <w:szCs w:val="28"/>
        </w:rPr>
        <w:t xml:space="preserve"> </w:t>
      </w:r>
      <w:r w:rsidRPr="006D0F42">
        <w:rPr>
          <w:rFonts w:ascii="Times New Roman" w:hAnsi="Times New Roman" w:cs="Times New Roman"/>
          <w:sz w:val="28"/>
          <w:szCs w:val="28"/>
        </w:rPr>
        <w:t xml:space="preserve">Tập trung tham mưu thực hiện Nghị quyết số 35-NQ/TW, ngày 22/10/2018 của Bộ Chính trị (khóa XII) về </w:t>
      </w:r>
      <w:r w:rsidRPr="006D0F42">
        <w:rPr>
          <w:rFonts w:ascii="Times New Roman" w:hAnsi="Times New Roman" w:cs="Times New Roman"/>
          <w:i/>
          <w:sz w:val="28"/>
          <w:szCs w:val="28"/>
        </w:rPr>
        <w:t xml:space="preserve">Tăng cường bảo vệ nền tảng tư tưởng của Đảng, đấu tranh phản bác các quan điểm sai trái, thù địch trong tình hình mới; </w:t>
      </w:r>
      <w:r w:rsidRPr="006D0F42">
        <w:rPr>
          <w:rFonts w:ascii="Times New Roman" w:hAnsi="Times New Roman" w:cs="Times New Roman"/>
          <w:sz w:val="28"/>
          <w:szCs w:val="28"/>
        </w:rPr>
        <w:t>trọng tâm là công tác tham mưu thực hiện các nhiệm vụ của Ban Chỉ đạo 35 thành phố; thường xuyên tham mưu củng cố, kiện toàn và tăng cường, nâng cao chất lượng hoạt động của Tổ Giúp việc Ban Chỉ đạo 35 thành phố, đáp ứng kịp thời các yêu cầu trong thời kỳ mới.</w:t>
      </w:r>
    </w:p>
    <w:p w:rsidR="008F164B" w:rsidRPr="006D0F42" w:rsidRDefault="008F164B" w:rsidP="008F164B">
      <w:pPr>
        <w:pStyle w:val="BodyText"/>
        <w:spacing w:before="120" w:line="360" w:lineRule="exact"/>
        <w:ind w:firstLine="720"/>
        <w:jc w:val="both"/>
        <w:rPr>
          <w:b/>
          <w:color w:val="auto"/>
        </w:rPr>
      </w:pPr>
      <w:r w:rsidRPr="006D0F42">
        <w:rPr>
          <w:color w:val="auto"/>
        </w:rPr>
        <w:t xml:space="preserve">- </w:t>
      </w:r>
      <w:r w:rsidRPr="006D0F42">
        <w:rPr>
          <w:i/>
          <w:color w:val="auto"/>
        </w:rPr>
        <w:t>Bốn là,</w:t>
      </w:r>
      <w:r w:rsidRPr="006D0F42">
        <w:rPr>
          <w:color w:val="auto"/>
          <w:lang w:val="vi-VN"/>
        </w:rPr>
        <w:t xml:space="preserve"> </w:t>
      </w:r>
      <w:r w:rsidRPr="006D0F42">
        <w:rPr>
          <w:color w:val="auto"/>
        </w:rPr>
        <w:t>đ</w:t>
      </w:r>
      <w:r w:rsidRPr="006D0F42">
        <w:rPr>
          <w:color w:val="auto"/>
          <w:lang w:val="fi-FI"/>
        </w:rPr>
        <w:t xml:space="preserve">ẩy mạnh công tác tuyên truyền thực hiện các chủ trương, nghị quyết của Đảng, chính sách, pháp luật của Nhà nước; </w:t>
      </w:r>
      <w:r w:rsidR="0041378C">
        <w:rPr>
          <w:color w:val="auto"/>
        </w:rPr>
        <w:t xml:space="preserve">tuyên truyền </w:t>
      </w:r>
      <w:r w:rsidR="0041378C" w:rsidRPr="006D0F42">
        <w:rPr>
          <w:color w:val="auto"/>
          <w:lang w:val="vi-VN"/>
        </w:rPr>
        <w:t>cuộc bầu cử đại biểu Quốc hội khóa XV và đại biểu Hội đồng nhân dân các cấp, nhiệm kỳ 2021-2026</w:t>
      </w:r>
      <w:r w:rsidR="0041378C">
        <w:rPr>
          <w:color w:val="auto"/>
        </w:rPr>
        <w:t xml:space="preserve">, </w:t>
      </w:r>
      <w:r w:rsidRPr="006D0F42">
        <w:rPr>
          <w:color w:val="auto"/>
          <w:lang w:val="fi-FI"/>
        </w:rPr>
        <w:t xml:space="preserve">tình hình dịch bệnh Covid-19 trong tình hình mới, tình hình biển đảo, biên giới và thông tin đối ngoại </w:t>
      </w:r>
      <w:r w:rsidRPr="006D0F42">
        <w:rPr>
          <w:color w:val="auto"/>
        </w:rPr>
        <w:t xml:space="preserve">năm 2021; </w:t>
      </w:r>
      <w:r w:rsidRPr="006D0F42">
        <w:rPr>
          <w:color w:val="auto"/>
          <w:lang w:val="vi-VN"/>
        </w:rPr>
        <w:t>tiếp tục nghiên cứu, đổi mới, nâng cao chất lượng Bản tin nội bộ hằng tháng phục vụ sinh hoạt chi bộ.</w:t>
      </w:r>
    </w:p>
    <w:p w:rsidR="008F164B" w:rsidRPr="006D0F42" w:rsidRDefault="008F164B" w:rsidP="008F164B">
      <w:pPr>
        <w:spacing w:before="120" w:after="120" w:line="360" w:lineRule="exact"/>
        <w:ind w:firstLine="720"/>
        <w:jc w:val="both"/>
      </w:pPr>
      <w:r w:rsidRPr="006D0F42">
        <w:t xml:space="preserve">- </w:t>
      </w:r>
      <w:r w:rsidRPr="006D0F42">
        <w:rPr>
          <w:i/>
        </w:rPr>
        <w:t>Năm là</w:t>
      </w:r>
      <w:r w:rsidRPr="006D0F42">
        <w:t>, tham mưu tổ chức hội nghị tổng kết, đánh giá, rút kinh nghiệm và tuyên dương, khen thưởng qua 05 năm thực hiện Chỉ thị số 05-CT/TW của Bộ Chính trị (khóa XII); tham mưu tốt việc tổ chức học tập, quán triệt và thực hiện có hiệu quả chuy</w:t>
      </w:r>
      <w:r w:rsidR="00F35C0B">
        <w:t>ên đề toàn khóa, giai đoạn 2021</w:t>
      </w:r>
      <w:r w:rsidRPr="006D0F42">
        <w:t>-2025 gắn với thực hiện Nghị quyết Trung ương 4 (khóa XI, khóa XII) về xây dựng và chỉnh đốn Đảng</w:t>
      </w:r>
      <w:r w:rsidRPr="006D0F42">
        <w:rPr>
          <w:i/>
        </w:rPr>
        <w:t>.</w:t>
      </w:r>
      <w:r w:rsidRPr="006D0F42">
        <w:t xml:space="preserve"> Kịp thời phát hiện, giới thiệu nhân rộng các mô hình hay, cách làm mới sáng tạo, hiệu quả, các gương điển hình tiên tiến trong học tập và làm theo tư tưởng, đạo đức, phong cách Hồ Chí Minh.</w:t>
      </w:r>
    </w:p>
    <w:p w:rsidR="008F164B" w:rsidRPr="006D0F42" w:rsidRDefault="008F164B" w:rsidP="008F164B">
      <w:pPr>
        <w:spacing w:before="120" w:after="120" w:line="360" w:lineRule="exact"/>
        <w:ind w:firstLine="720"/>
        <w:jc w:val="both"/>
      </w:pPr>
      <w:r w:rsidRPr="006D0F42">
        <w:t xml:space="preserve">- </w:t>
      </w:r>
      <w:r w:rsidRPr="006D0F42">
        <w:rPr>
          <w:i/>
        </w:rPr>
        <w:t>Sáu là,</w:t>
      </w:r>
      <w:r w:rsidRPr="006D0F42">
        <w:t xml:space="preserve"> tham mưu cấp ủy kịp thời sơ kết, tổng kết các chỉ thị, nghị quyết của Đảng, nâng cao chất lượng, hiệu quả hoạt động của các ngành thuộc lĩnh vực văn hóa, khoa giáo trên địa bàn thành phố. Tăng cường công tác chỉ đạo các hoạt động văn hóa, văn nghệ, thể dục, thể thao… xây dựng môi trường sống lành mạnh, nâng cao giá trị tinh thần cho người dân.</w:t>
      </w:r>
    </w:p>
    <w:p w:rsidR="008F164B" w:rsidRPr="006D0F42" w:rsidRDefault="008F164B" w:rsidP="008F164B">
      <w:pPr>
        <w:spacing w:before="120" w:after="120" w:line="360" w:lineRule="exact"/>
        <w:ind w:firstLine="720"/>
        <w:jc w:val="both"/>
      </w:pPr>
      <w:r w:rsidRPr="006D0F42">
        <w:t xml:space="preserve">- </w:t>
      </w:r>
      <w:r w:rsidRPr="006D0F42">
        <w:rPr>
          <w:i/>
        </w:rPr>
        <w:t>Bảy là,</w:t>
      </w:r>
      <w:r w:rsidRPr="006D0F42">
        <w:t xml:space="preserve"> t</w:t>
      </w:r>
      <w:r w:rsidRPr="006D0F42">
        <w:rPr>
          <w:bCs/>
        </w:rPr>
        <w:t xml:space="preserve">iếp tục củng cố, nâng cao chất lượng, hiệu quả hoạt động của đội ngũ Báo cáo viên, Tuyên truyền viên cơ sở, Cộng tác viên Dư luận xã hội. </w:t>
      </w:r>
      <w:r w:rsidRPr="006D0F42">
        <w:t>Tăng cường công tác thông tin cho cơ sở, nâng cao hiệu quả công tác tuyên truyền miệng. Đổi mới mạnh mẽ nội dung, hình thức tuyên truyền miệng và hoạt động của đội ngũ báo cáo viên, tuyên truyền viên theo hướng đa dạng hóa, tăng tính thuyết phục, thiết thực, phù hợp và sát với cơ sở, sát đối tượng. Tổ chức Hội thi Báo cáo viên, tuyên truyền viên giỏi về tuyên truyền Nghị quyết Đại hội XIII của Đảng và nghị quyết đại hội đảng bộ các cấp.</w:t>
      </w:r>
    </w:p>
    <w:p w:rsidR="008F164B" w:rsidRPr="006D0F42" w:rsidRDefault="008F164B" w:rsidP="008F164B">
      <w:pPr>
        <w:pStyle w:val="Vnbnnidung0"/>
        <w:spacing w:before="100" w:after="100" w:line="360" w:lineRule="exact"/>
        <w:ind w:firstLine="720"/>
        <w:jc w:val="both"/>
        <w:rPr>
          <w:rFonts w:ascii="Times New Roman" w:hAnsi="Times New Roman" w:cs="Times New Roman"/>
          <w:sz w:val="28"/>
          <w:szCs w:val="28"/>
        </w:rPr>
      </w:pPr>
      <w:r w:rsidRPr="006D0F42">
        <w:rPr>
          <w:rFonts w:ascii="Times New Roman" w:hAnsi="Times New Roman" w:cs="Times New Roman"/>
          <w:sz w:val="28"/>
          <w:szCs w:val="28"/>
          <w:lang w:val="vi-VN"/>
        </w:rPr>
        <w:t xml:space="preserve">- </w:t>
      </w:r>
      <w:r w:rsidRPr="006D0F42">
        <w:rPr>
          <w:rFonts w:ascii="Times New Roman" w:hAnsi="Times New Roman" w:cs="Times New Roman"/>
          <w:i/>
          <w:sz w:val="28"/>
          <w:szCs w:val="28"/>
          <w:lang w:val="vi-VN"/>
        </w:rPr>
        <w:t>Tám là,</w:t>
      </w:r>
      <w:r w:rsidRPr="006D0F42">
        <w:rPr>
          <w:rFonts w:ascii="Times New Roman" w:hAnsi="Times New Roman" w:cs="Times New Roman"/>
          <w:sz w:val="28"/>
          <w:szCs w:val="28"/>
          <w:lang w:val="vi-VN"/>
        </w:rPr>
        <w:t xml:space="preserve"> t</w:t>
      </w:r>
      <w:r w:rsidRPr="006D0F42">
        <w:rPr>
          <w:rFonts w:ascii="Times New Roman" w:hAnsi="Times New Roman" w:cs="Times New Roman"/>
          <w:sz w:val="28"/>
          <w:szCs w:val="28"/>
        </w:rPr>
        <w:t>iếp tục nâng cao chất lượng, hiệu quả công tác giáo dục chính trị, tư tưởng, lý luận chính trị cho đội ngũ cán bộ, đảng viên, hội viên, đoàn viên</w:t>
      </w:r>
      <w:r w:rsidR="009573C0">
        <w:rPr>
          <w:rFonts w:ascii="Times New Roman" w:hAnsi="Times New Roman" w:cs="Times New Roman"/>
          <w:sz w:val="28"/>
          <w:szCs w:val="28"/>
        </w:rPr>
        <w:t>,</w:t>
      </w:r>
      <w:r w:rsidRPr="006D0F42">
        <w:rPr>
          <w:rFonts w:ascii="Times New Roman" w:hAnsi="Times New Roman" w:cs="Times New Roman"/>
          <w:sz w:val="28"/>
          <w:szCs w:val="28"/>
        </w:rPr>
        <w:t>... Chú trọng công tác đào tạo, bồi dưỡng LLCT, từng bước đảm bảo về cơ sở vật chất, trang thiết bị dạy học, đội ngũ giảng viên,... theo quy định.</w:t>
      </w:r>
    </w:p>
    <w:p w:rsidR="008F164B" w:rsidRPr="006D0F42" w:rsidRDefault="008F164B" w:rsidP="008F164B">
      <w:pPr>
        <w:spacing w:before="120" w:after="120" w:line="360" w:lineRule="exact"/>
        <w:ind w:firstLine="720"/>
        <w:jc w:val="both"/>
      </w:pPr>
      <w:r w:rsidRPr="006D0F42">
        <w:lastRenderedPageBreak/>
        <w:t xml:space="preserve">- </w:t>
      </w:r>
      <w:r w:rsidRPr="006D0F42">
        <w:rPr>
          <w:i/>
        </w:rPr>
        <w:t>Chín là,</w:t>
      </w:r>
      <w:r w:rsidRPr="006D0F42">
        <w:t xml:space="preserve"> tiếp tục chỉ đạo đẩy mạnh công tác triển khai biên soạn lịch sử Đảng bộ xã, phường; lịch sử truyền thống các ban, ngành, đoàn thể và triển khai thực hiện Chỉ thị 54-CT/TU của Ban Thường vụ Tỉnh uỷ </w:t>
      </w:r>
      <w:r w:rsidRPr="006D0F42">
        <w:rPr>
          <w:i/>
        </w:rPr>
        <w:t>"về sưu tầm, hệ thống, sử dụng những tư liệu quý về đề tài chiến tranh cách mạng".</w:t>
      </w:r>
      <w:r w:rsidRPr="006D0F42">
        <w:t xml:space="preserve"> Tổ chức Cuộc thi Tìm hiểu lịch sử 115 năm Phủ lỵ Tam Kỳ và 15 năm thành lập thành phố.</w:t>
      </w:r>
    </w:p>
    <w:p w:rsidR="008F164B" w:rsidRDefault="008F164B" w:rsidP="008F164B">
      <w:pPr>
        <w:spacing w:before="120" w:after="120" w:line="360" w:lineRule="exact"/>
        <w:ind w:firstLine="720"/>
        <w:jc w:val="both"/>
        <w:rPr>
          <w:lang w:val="en-US"/>
        </w:rPr>
      </w:pPr>
      <w:r w:rsidRPr="006D0F42">
        <w:t xml:space="preserve">- </w:t>
      </w:r>
      <w:r w:rsidRPr="006D0F42">
        <w:rPr>
          <w:i/>
        </w:rPr>
        <w:t>Mười là</w:t>
      </w:r>
      <w:r w:rsidRPr="006D0F42">
        <w:t xml:space="preserve">, triển khai chương trình kiểm tra, giám sát các đơn vị cơ sở trong việc triển khai thực hiện các Nghị quyết, Chỉ thị của Đảng trên các lĩnh vực công tác tuyên giáo. Khảo sát, đánh giá kết quả hoạt động công tác Tuyên giáo năm 2021 tại các địa phương, cơ quan, đơn vị </w:t>
      </w:r>
      <w:r w:rsidR="00BB6ABF">
        <w:rPr>
          <w:lang w:val="en-US"/>
        </w:rPr>
        <w:t>hiệu quả và thực chất</w:t>
      </w:r>
      <w:r w:rsidRPr="006D0F42">
        <w:t>.</w:t>
      </w:r>
    </w:p>
    <w:p w:rsidR="008D33D8" w:rsidRDefault="008D33D8" w:rsidP="00C541AD">
      <w:pPr>
        <w:spacing w:before="80"/>
        <w:ind w:firstLine="720"/>
        <w:jc w:val="both"/>
        <w:rPr>
          <w:b/>
          <w:bCs/>
          <w:iCs/>
          <w:color w:val="000000"/>
          <w:lang w:val="en-US"/>
        </w:rPr>
      </w:pPr>
      <w:r w:rsidRPr="00623561">
        <w:rPr>
          <w:b/>
          <w:bCs/>
          <w:lang w:val="en"/>
        </w:rPr>
        <w:t>Ngày 11</w:t>
      </w:r>
      <w:r w:rsidR="0045140F">
        <w:rPr>
          <w:b/>
          <w:bCs/>
          <w:lang w:val="en"/>
        </w:rPr>
        <w:t>/</w:t>
      </w:r>
      <w:r w:rsidRPr="00623561">
        <w:rPr>
          <w:b/>
          <w:bCs/>
          <w:lang w:val="en"/>
        </w:rPr>
        <w:t>01</w:t>
      </w:r>
      <w:r w:rsidR="0045140F">
        <w:rPr>
          <w:b/>
          <w:bCs/>
          <w:lang w:val="en"/>
        </w:rPr>
        <w:t>/</w:t>
      </w:r>
      <w:r w:rsidRPr="00623561">
        <w:rPr>
          <w:b/>
          <w:bCs/>
          <w:lang w:val="en"/>
        </w:rPr>
        <w:t xml:space="preserve"> 2021</w:t>
      </w:r>
      <w:r>
        <w:rPr>
          <w:b/>
          <w:bCs/>
          <w:lang w:val="en"/>
        </w:rPr>
        <w:t xml:space="preserve">, </w:t>
      </w:r>
      <w:r w:rsidR="0045140F">
        <w:rPr>
          <w:b/>
          <w:bCs/>
          <w:lang w:val="en"/>
        </w:rPr>
        <w:t>đ</w:t>
      </w:r>
      <w:r>
        <w:rPr>
          <w:b/>
          <w:bCs/>
          <w:lang w:val="en"/>
        </w:rPr>
        <w:t xml:space="preserve">ồng chí Trần Nam Hưng- Ủy </w:t>
      </w:r>
      <w:r w:rsidRPr="00623561">
        <w:rPr>
          <w:b/>
          <w:bCs/>
          <w:lang w:val="en"/>
        </w:rPr>
        <w:t xml:space="preserve">Ban Thường vụ </w:t>
      </w:r>
      <w:r>
        <w:rPr>
          <w:b/>
          <w:bCs/>
          <w:lang w:val="en"/>
        </w:rPr>
        <w:t xml:space="preserve">Tỉnh ủy, Bí thư </w:t>
      </w:r>
      <w:r w:rsidRPr="00623561">
        <w:rPr>
          <w:b/>
          <w:bCs/>
          <w:lang w:val="en"/>
        </w:rPr>
        <w:t xml:space="preserve">Thành ủy Tam Kỳ </w:t>
      </w:r>
      <w:r>
        <w:rPr>
          <w:b/>
          <w:bCs/>
          <w:lang w:val="en"/>
        </w:rPr>
        <w:t xml:space="preserve">thay mặt Ban Thường vụ Thành ủy ký </w:t>
      </w:r>
      <w:r w:rsidRPr="00623561">
        <w:rPr>
          <w:b/>
          <w:bCs/>
          <w:lang w:val="en"/>
        </w:rPr>
        <w:t>ban hành Công văn số 134</w:t>
      </w:r>
      <w:r w:rsidRPr="00623561">
        <w:rPr>
          <w:b/>
          <w:bCs/>
          <w:iCs/>
          <w:color w:val="000000"/>
          <w:szCs w:val="20"/>
        </w:rPr>
        <w:t>-CV/TU</w:t>
      </w:r>
      <w:r w:rsidRPr="00623561">
        <w:rPr>
          <w:b/>
          <w:bCs/>
          <w:iCs/>
          <w:color w:val="000000"/>
          <w:szCs w:val="20"/>
          <w:lang w:val="en-US"/>
        </w:rPr>
        <w:t xml:space="preserve"> về </w:t>
      </w:r>
      <w:r w:rsidRPr="00623561">
        <w:rPr>
          <w:b/>
          <w:bCs/>
          <w:iCs/>
          <w:color w:val="000000"/>
          <w:lang w:val="en-US"/>
        </w:rPr>
        <w:t>việc</w:t>
      </w:r>
      <w:r w:rsidRPr="00623561">
        <w:rPr>
          <w:b/>
          <w:bCs/>
          <w:iCs/>
          <w:color w:val="000000"/>
        </w:rPr>
        <w:t xml:space="preserve"> lãnh đạo, chỉ đạo tổ chức đón tết Nguyên đán Tân Sửu 2021</w:t>
      </w:r>
      <w:r w:rsidR="0045140F">
        <w:rPr>
          <w:b/>
          <w:bCs/>
          <w:iCs/>
          <w:color w:val="000000"/>
          <w:lang w:val="en-US"/>
        </w:rPr>
        <w:t xml:space="preserve">, </w:t>
      </w:r>
      <w:r>
        <w:rPr>
          <w:b/>
          <w:bCs/>
          <w:iCs/>
          <w:color w:val="000000"/>
          <w:lang w:val="en-US"/>
        </w:rPr>
        <w:t xml:space="preserve">Ban </w:t>
      </w:r>
      <w:r w:rsidR="0045140F">
        <w:rPr>
          <w:b/>
          <w:bCs/>
          <w:iCs/>
          <w:color w:val="000000"/>
          <w:lang w:val="en-US"/>
        </w:rPr>
        <w:t>biên tập</w:t>
      </w:r>
      <w:r>
        <w:rPr>
          <w:b/>
          <w:bCs/>
          <w:iCs/>
          <w:color w:val="000000"/>
          <w:lang w:val="en-US"/>
        </w:rPr>
        <w:t xml:space="preserve"> đăng tải toàn văn Công văn </w:t>
      </w:r>
      <w:r w:rsidR="00EC26FD">
        <w:rPr>
          <w:b/>
          <w:bCs/>
          <w:iCs/>
          <w:color w:val="000000"/>
          <w:lang w:val="en-US"/>
        </w:rPr>
        <w:t xml:space="preserve">để </w:t>
      </w:r>
      <w:r w:rsidR="00C541AD">
        <w:rPr>
          <w:b/>
          <w:bCs/>
          <w:iCs/>
          <w:color w:val="000000"/>
          <w:lang w:val="en-US"/>
        </w:rPr>
        <w:t xml:space="preserve">thuận </w:t>
      </w:r>
      <w:r w:rsidR="00EC26FD">
        <w:rPr>
          <w:b/>
          <w:bCs/>
          <w:iCs/>
          <w:color w:val="000000"/>
          <w:lang w:val="en-US"/>
        </w:rPr>
        <w:t>ti</w:t>
      </w:r>
      <w:r w:rsidR="00C541AD">
        <w:rPr>
          <w:b/>
          <w:bCs/>
          <w:iCs/>
          <w:color w:val="000000"/>
          <w:lang w:val="en-US"/>
        </w:rPr>
        <w:t>ệ</w:t>
      </w:r>
      <w:r w:rsidR="00EC26FD">
        <w:rPr>
          <w:b/>
          <w:bCs/>
          <w:iCs/>
          <w:color w:val="000000"/>
          <w:lang w:val="en-US"/>
        </w:rPr>
        <w:t>n</w:t>
      </w:r>
      <w:r w:rsidR="00C541AD">
        <w:rPr>
          <w:b/>
          <w:bCs/>
          <w:iCs/>
          <w:color w:val="000000"/>
          <w:lang w:val="en-US"/>
        </w:rPr>
        <w:t xml:space="preserve"> cho </w:t>
      </w:r>
      <w:r w:rsidR="00EC26FD">
        <w:rPr>
          <w:b/>
          <w:bCs/>
          <w:iCs/>
          <w:color w:val="000000"/>
          <w:lang w:val="en-US"/>
        </w:rPr>
        <w:t xml:space="preserve">các địa phương, đơn vị </w:t>
      </w:r>
      <w:r w:rsidR="00C541AD">
        <w:rPr>
          <w:b/>
          <w:bCs/>
          <w:iCs/>
          <w:color w:val="000000"/>
          <w:lang w:val="en-US"/>
        </w:rPr>
        <w:t>triển khai thực hiện</w:t>
      </w:r>
      <w:r>
        <w:rPr>
          <w:b/>
          <w:bCs/>
          <w:iCs/>
          <w:color w:val="000000"/>
          <w:lang w:val="en-US"/>
        </w:rPr>
        <w:t>.</w:t>
      </w:r>
    </w:p>
    <w:p w:rsidR="008D33D8" w:rsidRPr="00613664" w:rsidRDefault="008D33D8" w:rsidP="00C541AD">
      <w:pPr>
        <w:shd w:val="clear" w:color="auto" w:fill="FFFFFF"/>
        <w:spacing w:before="80"/>
        <w:ind w:firstLine="539"/>
        <w:jc w:val="both"/>
        <w:rPr>
          <w:color w:val="000000"/>
        </w:rPr>
      </w:pPr>
      <w:r w:rsidRPr="00613664">
        <w:rPr>
          <w:color w:val="000000"/>
        </w:rPr>
        <w:t xml:space="preserve">Thực hiện </w:t>
      </w:r>
      <w:r>
        <w:rPr>
          <w:color w:val="000000"/>
        </w:rPr>
        <w:t>Chỉ thị số 07-CT/TU, ngày 29/12/2020 của Ban Thường vụ Tỉnh ủy Quảng Nam về việc lãnh đạo, chỉ đạo tổ chức tết Nguyên đán Tân Sửu 2021. Đ</w:t>
      </w:r>
      <w:r w:rsidRPr="00613664">
        <w:rPr>
          <w:color w:val="000000"/>
        </w:rPr>
        <w:t xml:space="preserve">ể nhân dân thành phố </w:t>
      </w:r>
      <w:r>
        <w:rPr>
          <w:color w:val="000000"/>
        </w:rPr>
        <w:t xml:space="preserve">đón tết Nguyên đán Tân Sửu 2021 </w:t>
      </w:r>
      <w:r w:rsidRPr="00613664">
        <w:rPr>
          <w:color w:val="000000"/>
        </w:rPr>
        <w:t>được vui tươi, phấn khởi, lành mạnh, an toàn, tiết kiệm; Ban Thường vụ Thà</w:t>
      </w:r>
      <w:r>
        <w:rPr>
          <w:color w:val="000000"/>
        </w:rPr>
        <w:t>nh ủy yêu cầu các cấp ủy đảng, chính quyền, m</w:t>
      </w:r>
      <w:r w:rsidRPr="00613664">
        <w:rPr>
          <w:color w:val="000000"/>
        </w:rPr>
        <w:t>ặt trận, đoàn thể từ thành phố đến cơ sở tập trung lãnh đạo, chỉ đạo và thực hiện tốt một số nhiệm vụ trọng tâm sau:</w:t>
      </w:r>
    </w:p>
    <w:p w:rsidR="008D33D8" w:rsidRDefault="008D33D8" w:rsidP="00C541AD">
      <w:pPr>
        <w:shd w:val="clear" w:color="auto" w:fill="FFFFFF"/>
        <w:spacing w:before="80"/>
        <w:ind w:firstLine="539"/>
        <w:jc w:val="both"/>
        <w:rPr>
          <w:color w:val="000000"/>
        </w:rPr>
      </w:pPr>
      <w:r w:rsidRPr="00613664">
        <w:rPr>
          <w:b/>
          <w:color w:val="000000"/>
        </w:rPr>
        <w:t>1.</w:t>
      </w:r>
      <w:r w:rsidRPr="00613664">
        <w:rPr>
          <w:color w:val="000000"/>
        </w:rPr>
        <w:t xml:space="preserve"> Quán triệt và triển khai thực</w:t>
      </w:r>
      <w:r>
        <w:rPr>
          <w:color w:val="000000"/>
        </w:rPr>
        <w:t xml:space="preserve"> hiện nghiêm túc Chỉ thị số 07-CT/TU, ngày 29/12/2020 của Ban Thường vụ Tỉnh ủy Quảng Nam về việc lãnh đạo, chỉ đạo tổ chức tết Nguyên đán Tân Sửu 2021</w:t>
      </w:r>
      <w:r w:rsidRPr="00613664">
        <w:rPr>
          <w:color w:val="000000"/>
        </w:rPr>
        <w:t>.</w:t>
      </w:r>
    </w:p>
    <w:p w:rsidR="008D33D8" w:rsidRDefault="008D33D8" w:rsidP="00C541AD">
      <w:pPr>
        <w:shd w:val="clear" w:color="auto" w:fill="FFFFFF"/>
        <w:spacing w:before="80"/>
        <w:ind w:firstLine="539"/>
        <w:jc w:val="both"/>
        <w:rPr>
          <w:color w:val="000000"/>
        </w:rPr>
      </w:pPr>
      <w:r w:rsidRPr="00F80F6A">
        <w:rPr>
          <w:b/>
          <w:color w:val="000000"/>
        </w:rPr>
        <w:t>2.</w:t>
      </w:r>
      <w:r>
        <w:rPr>
          <w:color w:val="000000"/>
        </w:rPr>
        <w:t xml:space="preserve"> Thực hiện nghiêm các quy định về phòng, chống dịch Covid-19, tuyệt đối không chủ quan, mất cảnh giác với các nguy cơ dịch bệnh; đề cao trách nhiệm của mọi người dân; trách nhiệm người đứng đầu, sẵn sàng ứng phó, chỉ đạo quyết liệt, đồng bộ, hiệu quả các biện pháp phòng, chống dịch Covid-19 trong cơ quan, đơn vị, địa phương, doanh nghiệp và cộng đồng. Đồng thời đẩy mạnh các hoạt động sản xuất, kinh doanh, phát triển kinh tế - xã hội, bảo đảm quốc phòng, an ninh, phấn đấu đạt mức cao nhất các mục tiêu, chỉ tiêu đã đề ra trong nghị quyết, chương trình, kế hoạch năm 2021.</w:t>
      </w:r>
    </w:p>
    <w:p w:rsidR="008D33D8" w:rsidRDefault="008D33D8" w:rsidP="00C541AD">
      <w:pPr>
        <w:shd w:val="clear" w:color="auto" w:fill="FFFFFF"/>
        <w:spacing w:before="80"/>
        <w:ind w:firstLine="539"/>
        <w:jc w:val="both"/>
        <w:rPr>
          <w:color w:val="000000"/>
        </w:rPr>
      </w:pPr>
      <w:r>
        <w:rPr>
          <w:b/>
          <w:color w:val="000000"/>
        </w:rPr>
        <w:t>3</w:t>
      </w:r>
      <w:r w:rsidRPr="00613664">
        <w:rPr>
          <w:b/>
          <w:color w:val="000000"/>
        </w:rPr>
        <w:t>.</w:t>
      </w:r>
      <w:r w:rsidRPr="00613664">
        <w:rPr>
          <w:color w:val="000000"/>
        </w:rPr>
        <w:t xml:space="preserve"> UBND thành phố chỉ đạo các </w:t>
      </w:r>
      <w:r>
        <w:rPr>
          <w:color w:val="000000"/>
        </w:rPr>
        <w:t xml:space="preserve">ngành, </w:t>
      </w:r>
      <w:r w:rsidRPr="00613664">
        <w:rPr>
          <w:color w:val="000000"/>
        </w:rPr>
        <w:t>địa phương chuẩn bị tốt các điều kiện để nhân dân vui Xuân, đón Tết; đồng thời tập trung triển khai tốt kế hoạch tổ chức các hoạt động mừng Đảng</w:t>
      </w:r>
      <w:r>
        <w:rPr>
          <w:color w:val="000000"/>
        </w:rPr>
        <w:t xml:space="preserve"> </w:t>
      </w:r>
      <w:r w:rsidRPr="00613664">
        <w:rPr>
          <w:color w:val="000000"/>
        </w:rPr>
        <w:t>-</w:t>
      </w:r>
      <w:r>
        <w:rPr>
          <w:color w:val="000000"/>
        </w:rPr>
        <w:t xml:space="preserve"> </w:t>
      </w:r>
      <w:r w:rsidRPr="00613664">
        <w:rPr>
          <w:color w:val="000000"/>
        </w:rPr>
        <w:t xml:space="preserve">đón Xuân </w:t>
      </w:r>
      <w:r>
        <w:rPr>
          <w:color w:val="000000"/>
        </w:rPr>
        <w:t>Tân Sửu 2021 của thành phố</w:t>
      </w:r>
      <w:r w:rsidRPr="00613664">
        <w:rPr>
          <w:color w:val="000000"/>
        </w:rPr>
        <w:t xml:space="preserve"> đảm bảo an toàn, lành mạnh và tiết kiệm, tạo được không khí vui tươi, phấn khởi trong các tầng lớp nhân dân. </w:t>
      </w:r>
    </w:p>
    <w:p w:rsidR="008D33D8" w:rsidRPr="00613664" w:rsidRDefault="008D33D8" w:rsidP="00C541AD">
      <w:pPr>
        <w:shd w:val="clear" w:color="auto" w:fill="FFFFFF"/>
        <w:spacing w:before="80"/>
        <w:ind w:firstLine="539"/>
        <w:jc w:val="both"/>
        <w:rPr>
          <w:color w:val="000000"/>
        </w:rPr>
      </w:pPr>
      <w:r>
        <w:rPr>
          <w:color w:val="000000"/>
        </w:rPr>
        <w:t>- Thực hiện tốt công tác tuyên tuyền, cổ động trực quan và tổ chức tốt các hoạt động</w:t>
      </w:r>
      <w:r w:rsidRPr="007A6765">
        <w:rPr>
          <w:color w:val="000000"/>
        </w:rPr>
        <w:t xml:space="preserve"> </w:t>
      </w:r>
      <w:r>
        <w:rPr>
          <w:color w:val="000000"/>
        </w:rPr>
        <w:t>chào mừng Đại hội Đảng toàn quốc lần thứ XIII, mừng Đảng, đón Xuân Tân Sửu 2021.</w:t>
      </w:r>
    </w:p>
    <w:p w:rsidR="008D33D8" w:rsidRDefault="008D33D8" w:rsidP="00C541AD">
      <w:pPr>
        <w:shd w:val="clear" w:color="auto" w:fill="FFFFFF"/>
        <w:spacing w:before="80"/>
        <w:ind w:firstLine="539"/>
        <w:jc w:val="both"/>
        <w:rPr>
          <w:color w:val="000000"/>
        </w:rPr>
      </w:pPr>
      <w:r>
        <w:rPr>
          <w:color w:val="000000"/>
        </w:rPr>
        <w:t xml:space="preserve">- Thực hiện thật tốt các chính sách bảo đảm an sinh, phúc lợi xã hội, tích cực chăm lo đời sống vật chất và tinh thần cho Nhân dân. Tăng cường vận động cán bộ, đảng viên và các tầng lớp nhân dân phát huy truyền thống đoàn kết, “tương </w:t>
      </w:r>
      <w:r>
        <w:rPr>
          <w:color w:val="000000"/>
        </w:rPr>
        <w:lastRenderedPageBreak/>
        <w:t>thân, tương ái”, giúp đỡ người nghèo, người già neo đơn, trẻ mồ côi…, bảo đảm mọi nhà, mọi người đều được vui Xuân, đón Tết đầm ấm. Đặc biệt, quan tâm, chăm lo Tết cho các gia đình chính sách, gia đình có công cách mạng, hộ nghèo, người có hoàn cảnh khó khăn do thiên tai, dịch bệnh gây ra.</w:t>
      </w:r>
    </w:p>
    <w:p w:rsidR="008D33D8" w:rsidRDefault="008D33D8" w:rsidP="00C541AD">
      <w:pPr>
        <w:shd w:val="clear" w:color="auto" w:fill="FFFFFF"/>
        <w:spacing w:before="80"/>
        <w:ind w:firstLine="539"/>
        <w:jc w:val="both"/>
        <w:rPr>
          <w:color w:val="000000"/>
        </w:rPr>
      </w:pPr>
      <w:r w:rsidRPr="00613664">
        <w:rPr>
          <w:color w:val="000000"/>
        </w:rPr>
        <w:t xml:space="preserve">- </w:t>
      </w:r>
      <w:r>
        <w:rPr>
          <w:color w:val="000000"/>
        </w:rPr>
        <w:t>Chú trọng k</w:t>
      </w:r>
      <w:r w:rsidRPr="00613664">
        <w:rPr>
          <w:color w:val="000000"/>
        </w:rPr>
        <w:t>iểm tra, giám sát chặt chẽ việc thực hiện các chế độ, chính sách và chuyển quà tặng của lã</w:t>
      </w:r>
      <w:r>
        <w:rPr>
          <w:color w:val="000000"/>
        </w:rPr>
        <w:t>nh đạo Đảng, Nhà nước, của t</w:t>
      </w:r>
      <w:r w:rsidRPr="00613664">
        <w:rPr>
          <w:color w:val="000000"/>
        </w:rPr>
        <w:t xml:space="preserve">ỉnh, thành phố đến các đối tượng </w:t>
      </w:r>
      <w:r>
        <w:rPr>
          <w:color w:val="000000"/>
        </w:rPr>
        <w:t>chính sách, xã hội</w:t>
      </w:r>
      <w:r w:rsidRPr="00613664">
        <w:rPr>
          <w:color w:val="000000"/>
        </w:rPr>
        <w:t xml:space="preserve"> đảm bảo đúng, đủ, kịp thời. Tuyệt đối không để xảy ra tình trạng nhân dân thiếu lương thực, thực phẩm thiết yếu</w:t>
      </w:r>
      <w:r>
        <w:rPr>
          <w:color w:val="000000"/>
        </w:rPr>
        <w:t>, đảm bảo các điều kiện cần thiết để Nhân dân đón Tết cổ truyền của dân tộc vui tươi, lành mạnh, an toàn, tiết kiệm.</w:t>
      </w:r>
    </w:p>
    <w:p w:rsidR="008D33D8" w:rsidRPr="00613664" w:rsidRDefault="008D33D8" w:rsidP="00C541AD">
      <w:pPr>
        <w:shd w:val="clear" w:color="auto" w:fill="FFFFFF"/>
        <w:spacing w:before="80"/>
        <w:ind w:firstLine="539"/>
        <w:jc w:val="both"/>
        <w:rPr>
          <w:color w:val="000000"/>
        </w:rPr>
      </w:pPr>
      <w:r>
        <w:rPr>
          <w:color w:val="000000"/>
        </w:rPr>
        <w:t>-</w:t>
      </w:r>
      <w:r w:rsidRPr="00613664">
        <w:rPr>
          <w:color w:val="000000"/>
        </w:rPr>
        <w:t xml:space="preserve"> </w:t>
      </w:r>
      <w:r>
        <w:rPr>
          <w:color w:val="000000"/>
        </w:rPr>
        <w:t>Thực hiện nghiêm túc Chỉ thị số 41-CT/TW, ngày 05/02/2015 của Ban Bí thư Trung ương Đảng về tăng cường sự lãnh đạo của Đảng đối với công tác quản lý và tổ chức lễ, hội. Việc t</w:t>
      </w:r>
      <w:r w:rsidRPr="00613664">
        <w:rPr>
          <w:color w:val="000000"/>
        </w:rPr>
        <w:t>ổ chức các hoạt động văn hó</w:t>
      </w:r>
      <w:r>
        <w:rPr>
          <w:color w:val="000000"/>
        </w:rPr>
        <w:t>a, thể thao, lễ hội, mừng Xuân</w:t>
      </w:r>
      <w:r w:rsidRPr="00613664">
        <w:rPr>
          <w:color w:val="000000"/>
        </w:rPr>
        <w:t>,… cần thiết thực, tiết kiệm phù hợp với văn hóa truyền thống của dân tộc, với thuần phong, mỹ tục, phong tục tập quán của địa phương</w:t>
      </w:r>
      <w:r>
        <w:rPr>
          <w:color w:val="000000"/>
        </w:rPr>
        <w:t xml:space="preserve"> gắn với thực hiện nghiêm các quy định về phòng, chống dịch Covid-19</w:t>
      </w:r>
      <w:r w:rsidRPr="00613664">
        <w:rPr>
          <w:color w:val="000000"/>
        </w:rPr>
        <w:t>.</w:t>
      </w:r>
      <w:r>
        <w:rPr>
          <w:color w:val="000000"/>
        </w:rPr>
        <w:t xml:space="preserve"> Việc tổ chức bắn pháo hoa chào mừng tết Nguyên đán Tân Sửu 2021 phải đúng quy định của pháp luật, bảo đảm tiết kiệm, tuyệt đối an toàn và không sử dụng ngân sách Nhà nước</w:t>
      </w:r>
      <w:r w:rsidRPr="00613664">
        <w:rPr>
          <w:color w:val="000000"/>
        </w:rPr>
        <w:t>.</w:t>
      </w:r>
    </w:p>
    <w:p w:rsidR="008D33D8" w:rsidRDefault="008D33D8" w:rsidP="00C541AD">
      <w:pPr>
        <w:shd w:val="clear" w:color="auto" w:fill="FFFFFF"/>
        <w:spacing w:before="80"/>
        <w:ind w:firstLine="539"/>
        <w:jc w:val="both"/>
        <w:rPr>
          <w:color w:val="000000"/>
        </w:rPr>
      </w:pPr>
      <w:r>
        <w:rPr>
          <w:color w:val="000000"/>
        </w:rPr>
        <w:t>- Giữ vững ổn định an ninh, chính trị, trật tự, an toàn xã hội; bảo đảm an toàn giao thông. Triển khai quyết liệt các biện pháp đấu tranh, phòng, chống, xử lý nghiêm các hành vi vi phạm pháp luật, tội phạm và tệ nạn xã hội. Chú trọng công tác phòng, chống cháy, nổ; thực hiện nghiêm các quy định về sản xuất, nhập khẩu, tàng trữ, vận chuyển, buôn bán, sử dụng pháo nổ. Bố trí lực lượng bảo vệ an toàn các mục tiêu chính trị, kinh tế, văn hóa, công trình, dự án trọng điểm đang triển khai trên địa bàn thành phố; tăng cường lực lượng bảo vệ dân phố, dân phòng tuần tra, canh gác để Nhân dân thực sự yên tâm đón Tết. Đảm bảo tốt các điều kiện, kế hoạch tuyển chọn, gọi công dân nhập ngũ năm 2021 đủ chỉ tiêu, đạt chất lượng.</w:t>
      </w:r>
    </w:p>
    <w:p w:rsidR="008D33D8" w:rsidRDefault="008D33D8" w:rsidP="00C541AD">
      <w:pPr>
        <w:shd w:val="clear" w:color="auto" w:fill="FFFFFF"/>
        <w:spacing w:before="80"/>
        <w:ind w:firstLine="539"/>
        <w:jc w:val="both"/>
        <w:rPr>
          <w:color w:val="000000"/>
        </w:rPr>
      </w:pPr>
      <w:r>
        <w:rPr>
          <w:color w:val="000000"/>
        </w:rPr>
        <w:t>- Tăng cường ra quân lập lại trật tự đô thị trước và sau tết Nguyên đán; đảm bảo vệ sinh, cảnh quan môi trường sạch, đẹp.</w:t>
      </w:r>
    </w:p>
    <w:p w:rsidR="008D33D8" w:rsidRDefault="008D33D8" w:rsidP="00C541AD">
      <w:pPr>
        <w:shd w:val="clear" w:color="auto" w:fill="FFFFFF"/>
        <w:spacing w:before="80"/>
        <w:ind w:firstLine="539"/>
        <w:jc w:val="both"/>
        <w:rPr>
          <w:color w:val="000000"/>
        </w:rPr>
      </w:pPr>
      <w:r>
        <w:rPr>
          <w:color w:val="000000"/>
        </w:rPr>
        <w:t>- Thực hiện hiệu quả các chính sách, biện pháp bình ổn giá cả thị trường trước, trong và sau Tết; đồng thời chú trọng vệ sinh an toàn thực phẩm, xử lý nghiêm các hành vi gian lận thương mại, kinh doanh hàng giả, hàng kém chất lượng, đầu cơ, tích trữ, gây tăng giá đột biến.</w:t>
      </w:r>
    </w:p>
    <w:p w:rsidR="008D33D8" w:rsidRPr="00613664" w:rsidRDefault="008D33D8" w:rsidP="00C541AD">
      <w:pPr>
        <w:shd w:val="clear" w:color="auto" w:fill="FFFFFF"/>
        <w:spacing w:before="80"/>
        <w:ind w:firstLine="539"/>
        <w:jc w:val="both"/>
        <w:rPr>
          <w:color w:val="000000"/>
        </w:rPr>
      </w:pPr>
      <w:r>
        <w:rPr>
          <w:b/>
          <w:color w:val="000000"/>
        </w:rPr>
        <w:t>4</w:t>
      </w:r>
      <w:r w:rsidRPr="00613664">
        <w:rPr>
          <w:b/>
          <w:color w:val="000000"/>
        </w:rPr>
        <w:t>.</w:t>
      </w:r>
      <w:r w:rsidRPr="00613664">
        <w:rPr>
          <w:color w:val="000000"/>
        </w:rPr>
        <w:t xml:space="preserve"> </w:t>
      </w:r>
      <w:r>
        <w:rPr>
          <w:color w:val="000000"/>
        </w:rPr>
        <w:t>Thực hiện nghiêm trách nhiệm nêu gương của cán bộ, đảng viên nhất là lãnh đạo chủ chốt các cấp theo tinh thần Quy định số 08-Qđi/TW, ngày 25/10/2018 của Ban Chấp hành Trung ương Đảng và Quy định số 1224-QĐ/TU, ngày 06/5/2019 của Ban Thường vụ Tỉnh ủy và Quy định số 06-QĐ/TU, ngày 12/6/2019 của Ban Thường vụ Thành ủy về trách nhiệm nêu gương của cán bộ, đảng viên, trước hết là các đồng chí Thường trực Thành ủy, Ủy viên Ban Thường vụ Thành ủy, Thành ủy viên, người đứng đầu các cấp ủy, tổ chức đảng, các cơ quan, đơn vị, địa phương</w:t>
      </w:r>
      <w:r w:rsidRPr="00613664">
        <w:rPr>
          <w:color w:val="000000"/>
        </w:rPr>
        <w:t>.</w:t>
      </w:r>
      <w:r>
        <w:rPr>
          <w:color w:val="000000"/>
        </w:rPr>
        <w:t xml:space="preserve"> Không tổ chức đi thăm và chúc Tết cấp trên và lãnh đạo các cấp; nghiêm cấm việc biếu, tặng quà Tết cho lãnh đạo các cấp dưới mọi hình thức; nghiêm cấm sử dụng ngân sách nhà nước, phương tiện, tài sản công </w:t>
      </w:r>
      <w:r>
        <w:rPr>
          <w:color w:val="000000"/>
        </w:rPr>
        <w:lastRenderedPageBreak/>
        <w:t>vào các hoạt động mang tính cá nhân, trái quy định trong dịp Tết, lễ hội</w:t>
      </w:r>
      <w:r w:rsidRPr="00613664">
        <w:rPr>
          <w:color w:val="000000"/>
        </w:rPr>
        <w:t xml:space="preserve">. </w:t>
      </w:r>
      <w:r>
        <w:rPr>
          <w:color w:val="000000"/>
        </w:rPr>
        <w:t>Người đứng đầu cơ quan, đơn vị, địa phương sẽ chịu trách nhiệm chính (nếu để xảy ra vi phạm) và xử lý nghiêm theo quy định.</w:t>
      </w:r>
    </w:p>
    <w:p w:rsidR="008D33D8" w:rsidRPr="00613664" w:rsidRDefault="008D33D8" w:rsidP="00C541AD">
      <w:pPr>
        <w:shd w:val="clear" w:color="auto" w:fill="FFFFFF"/>
        <w:spacing w:before="80"/>
        <w:ind w:firstLine="539"/>
        <w:jc w:val="both"/>
        <w:rPr>
          <w:color w:val="000000"/>
        </w:rPr>
      </w:pPr>
      <w:r>
        <w:rPr>
          <w:b/>
          <w:color w:val="000000"/>
        </w:rPr>
        <w:t>5</w:t>
      </w:r>
      <w:r w:rsidRPr="00613664">
        <w:rPr>
          <w:b/>
          <w:color w:val="000000"/>
        </w:rPr>
        <w:t>.</w:t>
      </w:r>
      <w:r w:rsidRPr="00613664">
        <w:rPr>
          <w:color w:val="000000"/>
        </w:rPr>
        <w:t xml:space="preserve"> Các đồng chí Ủy viên Ban Thường vụ Thành ủy được phân công theo dõi, đứng điểm chỉ đạo các xã, phường có trách nhiệm trực tiếp tổ chức thăm hỏi, động viên, tặng quà các gia đình chính sách, người có công với cách mạng, đối tượng thuộc diện Ban Thường vụ Thành ủy quản lý, đối tượng bảo trợ xã hội, hộ nghèo nhân dịp Tết trên địa bàn mình phụ trách.</w:t>
      </w:r>
    </w:p>
    <w:p w:rsidR="008D33D8" w:rsidRDefault="008D33D8" w:rsidP="00C541AD">
      <w:pPr>
        <w:shd w:val="clear" w:color="auto" w:fill="FFFFFF"/>
        <w:spacing w:before="80"/>
        <w:ind w:firstLine="539"/>
        <w:jc w:val="both"/>
        <w:rPr>
          <w:color w:val="000000"/>
        </w:rPr>
      </w:pPr>
      <w:r>
        <w:rPr>
          <w:b/>
          <w:color w:val="000000"/>
        </w:rPr>
        <w:t>6</w:t>
      </w:r>
      <w:r w:rsidRPr="00613664">
        <w:rPr>
          <w:b/>
          <w:color w:val="000000"/>
        </w:rPr>
        <w:t>.</w:t>
      </w:r>
      <w:r w:rsidRPr="00613664">
        <w:rPr>
          <w:color w:val="000000"/>
        </w:rPr>
        <w:t xml:space="preserve"> Ban Tuyên giáo Thành ủy chủ trì phối hợp Ban chỉ đạo các ngày lễ lớn thành phố hướng dẫn tổ chức các hoạt động mừng Đảng</w:t>
      </w:r>
      <w:r>
        <w:rPr>
          <w:color w:val="000000"/>
        </w:rPr>
        <w:t xml:space="preserve"> </w:t>
      </w:r>
      <w:r w:rsidRPr="00613664">
        <w:rPr>
          <w:color w:val="000000"/>
        </w:rPr>
        <w:t>-</w:t>
      </w:r>
      <w:r>
        <w:rPr>
          <w:color w:val="000000"/>
        </w:rPr>
        <w:t xml:space="preserve"> </w:t>
      </w:r>
      <w:r w:rsidRPr="00613664">
        <w:rPr>
          <w:color w:val="000000"/>
        </w:rPr>
        <w:t xml:space="preserve">đón Xuân </w:t>
      </w:r>
      <w:r>
        <w:rPr>
          <w:color w:val="000000"/>
        </w:rPr>
        <w:t>Tân Sửu 2021</w:t>
      </w:r>
      <w:r w:rsidRPr="00613664">
        <w:rPr>
          <w:color w:val="000000"/>
        </w:rPr>
        <w:t xml:space="preserve">; chỉ đạo </w:t>
      </w:r>
      <w:r>
        <w:rPr>
          <w:color w:val="000000"/>
        </w:rPr>
        <w:t xml:space="preserve">Trung tâm Văn hóa – Thể thao – Truyền thông thành phố </w:t>
      </w:r>
      <w:r w:rsidRPr="00613664">
        <w:rPr>
          <w:color w:val="000000"/>
        </w:rPr>
        <w:t xml:space="preserve">tăng thời lượng bản tin để tuyên truyền </w:t>
      </w:r>
      <w:r>
        <w:rPr>
          <w:color w:val="000000"/>
        </w:rPr>
        <w:t>về những thành tựu của đất nước, của tỉnh, thành phố trong thời gian qua, các hoạt động mừng Đảng, mừng Xuân, hoạt động văn hóa, thể thao, lễ hội trong dịp Tết. Ban Chỉ đạo 35 của thành phố chủ động đấu tranh phản bác các luận điệu sai trái, thù địch, làm thất bại các âm mưu phá hoại của các thế lực thù địch.</w:t>
      </w:r>
    </w:p>
    <w:p w:rsidR="008D33D8" w:rsidRDefault="008D33D8" w:rsidP="00C541AD">
      <w:pPr>
        <w:shd w:val="clear" w:color="auto" w:fill="FFFFFF"/>
        <w:spacing w:before="80"/>
        <w:ind w:firstLine="539"/>
        <w:jc w:val="both"/>
        <w:rPr>
          <w:color w:val="000000"/>
        </w:rPr>
      </w:pPr>
      <w:r>
        <w:rPr>
          <w:color w:val="000000"/>
        </w:rPr>
        <w:t>Căn cứ nội dung Công văn này, yêu cầu các cấp ủy đảng, chính quyền, mặt trận và các ngành, đoàn thể triển khai thực hiện nghiêm túc, hiệu quả.</w:t>
      </w:r>
    </w:p>
    <w:p w:rsidR="008D33D8" w:rsidRDefault="008D33D8" w:rsidP="00C541AD">
      <w:pPr>
        <w:spacing w:before="80"/>
        <w:jc w:val="center"/>
        <w:rPr>
          <w:lang w:val="en-US"/>
        </w:rPr>
      </w:pPr>
    </w:p>
    <w:p w:rsidR="00944382" w:rsidRPr="009573C0" w:rsidRDefault="009573C0" w:rsidP="009573C0">
      <w:pPr>
        <w:spacing w:before="80"/>
        <w:jc w:val="center"/>
        <w:rPr>
          <w:lang w:val="en-US"/>
        </w:rPr>
      </w:pPr>
      <w:r>
        <w:rPr>
          <w:lang w:val="en-US"/>
        </w:rPr>
        <w:t>---------</w:t>
      </w:r>
    </w:p>
    <w:p w:rsidR="00944382" w:rsidRPr="006D0F42" w:rsidRDefault="00944382" w:rsidP="009B3611">
      <w:pPr>
        <w:spacing w:before="80"/>
      </w:pPr>
    </w:p>
    <w:p w:rsidR="00E24D09" w:rsidRPr="006D0F42" w:rsidRDefault="00CD0AA1" w:rsidP="009B3611">
      <w:pPr>
        <w:spacing w:before="80"/>
      </w:pPr>
    </w:p>
    <w:sectPr w:rsidR="00E24D09" w:rsidRPr="006D0F42" w:rsidSect="00D178E8">
      <w:pgSz w:w="11907" w:h="16839" w:code="9"/>
      <w:pgMar w:top="1080" w:right="900" w:bottom="1080" w:left="1800" w:header="720" w:footer="720" w:gutter="0"/>
      <w:cols w:space="720"/>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382"/>
    <w:rsid w:val="00082185"/>
    <w:rsid w:val="00096DAD"/>
    <w:rsid w:val="000A1441"/>
    <w:rsid w:val="000C6916"/>
    <w:rsid w:val="000D41C4"/>
    <w:rsid w:val="0011203F"/>
    <w:rsid w:val="001777A2"/>
    <w:rsid w:val="001D18C0"/>
    <w:rsid w:val="001E0779"/>
    <w:rsid w:val="001F01CC"/>
    <w:rsid w:val="001F7D56"/>
    <w:rsid w:val="00235634"/>
    <w:rsid w:val="00252882"/>
    <w:rsid w:val="002739A6"/>
    <w:rsid w:val="002924B6"/>
    <w:rsid w:val="002B036A"/>
    <w:rsid w:val="002D22E8"/>
    <w:rsid w:val="00305AA3"/>
    <w:rsid w:val="00393696"/>
    <w:rsid w:val="003A2B2A"/>
    <w:rsid w:val="003B2B46"/>
    <w:rsid w:val="003B2BBB"/>
    <w:rsid w:val="0041378C"/>
    <w:rsid w:val="0045140F"/>
    <w:rsid w:val="00463815"/>
    <w:rsid w:val="00485CF5"/>
    <w:rsid w:val="004E00F7"/>
    <w:rsid w:val="005221C0"/>
    <w:rsid w:val="005243EA"/>
    <w:rsid w:val="00533B34"/>
    <w:rsid w:val="00554F7A"/>
    <w:rsid w:val="005848B4"/>
    <w:rsid w:val="005C1EFC"/>
    <w:rsid w:val="005D635C"/>
    <w:rsid w:val="00614E08"/>
    <w:rsid w:val="00644E2F"/>
    <w:rsid w:val="0067045E"/>
    <w:rsid w:val="006B0481"/>
    <w:rsid w:val="006D0F42"/>
    <w:rsid w:val="006D0FB2"/>
    <w:rsid w:val="006D15FB"/>
    <w:rsid w:val="006D2293"/>
    <w:rsid w:val="00722106"/>
    <w:rsid w:val="0080052F"/>
    <w:rsid w:val="00836C49"/>
    <w:rsid w:val="00884E05"/>
    <w:rsid w:val="008D33D8"/>
    <w:rsid w:val="008F164B"/>
    <w:rsid w:val="00944382"/>
    <w:rsid w:val="009573C0"/>
    <w:rsid w:val="009A4D99"/>
    <w:rsid w:val="009B3611"/>
    <w:rsid w:val="009E6FEA"/>
    <w:rsid w:val="00A36D94"/>
    <w:rsid w:val="00AC34AA"/>
    <w:rsid w:val="00AD39A5"/>
    <w:rsid w:val="00AD7984"/>
    <w:rsid w:val="00B1777A"/>
    <w:rsid w:val="00BB6ABF"/>
    <w:rsid w:val="00C23E92"/>
    <w:rsid w:val="00C24970"/>
    <w:rsid w:val="00C4116D"/>
    <w:rsid w:val="00C541AD"/>
    <w:rsid w:val="00C86AB0"/>
    <w:rsid w:val="00CD0AA1"/>
    <w:rsid w:val="00CD5399"/>
    <w:rsid w:val="00CE7756"/>
    <w:rsid w:val="00D0258C"/>
    <w:rsid w:val="00D104F2"/>
    <w:rsid w:val="00D178E8"/>
    <w:rsid w:val="00D20345"/>
    <w:rsid w:val="00D3031B"/>
    <w:rsid w:val="00D35C35"/>
    <w:rsid w:val="00D42E35"/>
    <w:rsid w:val="00D916BA"/>
    <w:rsid w:val="00D95BF8"/>
    <w:rsid w:val="00E1287B"/>
    <w:rsid w:val="00E13018"/>
    <w:rsid w:val="00E17C6E"/>
    <w:rsid w:val="00E21C37"/>
    <w:rsid w:val="00E310A7"/>
    <w:rsid w:val="00E34DC8"/>
    <w:rsid w:val="00E75A97"/>
    <w:rsid w:val="00EC26FD"/>
    <w:rsid w:val="00EE67B2"/>
    <w:rsid w:val="00F35C0B"/>
    <w:rsid w:val="00F43431"/>
    <w:rsid w:val="00F55A6E"/>
    <w:rsid w:val="00F739A8"/>
    <w:rsid w:val="00F847C8"/>
    <w:rsid w:val="00FC67DE"/>
    <w:rsid w:val="00FF1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382"/>
    <w:pPr>
      <w:spacing w:after="0" w:line="240" w:lineRule="auto"/>
    </w:pPr>
    <w:rPr>
      <w:rFonts w:ascii="Times New Roman" w:eastAsia="Times New Roman" w:hAnsi="Times New Roman" w:cs="Times New Roman"/>
      <w:sz w:val="28"/>
      <w:szCs w:val="28"/>
      <w:lang w:val="vi-VN" w:eastAsia="vi-VN"/>
    </w:rPr>
  </w:style>
  <w:style w:type="paragraph" w:styleId="Heading1">
    <w:name w:val="heading 1"/>
    <w:basedOn w:val="Normal"/>
    <w:link w:val="Heading1Char"/>
    <w:uiPriority w:val="9"/>
    <w:qFormat/>
    <w:rsid w:val="00944382"/>
    <w:pPr>
      <w:spacing w:before="100" w:beforeAutospacing="1" w:after="100" w:afterAutospacing="1"/>
      <w:outlineLvl w:val="0"/>
    </w:pPr>
    <w:rPr>
      <w:b/>
      <w:bCs/>
      <w:kern w:val="36"/>
      <w:sz w:val="48"/>
      <w:szCs w:val="48"/>
      <w:lang w:val="en-US" w:eastAsia="en-US"/>
    </w:rPr>
  </w:style>
  <w:style w:type="paragraph" w:styleId="Heading3">
    <w:name w:val="heading 3"/>
    <w:basedOn w:val="Normal"/>
    <w:next w:val="Normal"/>
    <w:link w:val="Heading3Char"/>
    <w:uiPriority w:val="9"/>
    <w:semiHidden/>
    <w:unhideWhenUsed/>
    <w:qFormat/>
    <w:rsid w:val="00554F7A"/>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382"/>
    <w:rPr>
      <w:rFonts w:ascii="Times New Roman" w:eastAsia="Times New Roman" w:hAnsi="Times New Roman" w:cs="Times New Roman"/>
      <w:b/>
      <w:bCs/>
      <w:kern w:val="36"/>
      <w:sz w:val="48"/>
      <w:szCs w:val="48"/>
    </w:rPr>
  </w:style>
  <w:style w:type="paragraph" w:styleId="NormalWeb">
    <w:name w:val="Normal (Web)"/>
    <w:aliases w:val="Char Char,Char Char Char, Char Char, Char Char Char"/>
    <w:basedOn w:val="Normal"/>
    <w:link w:val="NormalWebChar"/>
    <w:uiPriority w:val="99"/>
    <w:rsid w:val="00944382"/>
    <w:pPr>
      <w:spacing w:before="100" w:beforeAutospacing="1" w:after="100" w:afterAutospacing="1"/>
    </w:pPr>
    <w:rPr>
      <w:szCs w:val="24"/>
      <w:lang w:val="en-US" w:eastAsia="en-US"/>
    </w:rPr>
  </w:style>
  <w:style w:type="character" w:customStyle="1" w:styleId="NormalWebChar">
    <w:name w:val="Normal (Web) Char"/>
    <w:aliases w:val="Char Char Char1,Char Char Char Char, Char Char Char1, Char Char Char Char"/>
    <w:link w:val="NormalWeb"/>
    <w:uiPriority w:val="99"/>
    <w:locked/>
    <w:rsid w:val="00944382"/>
    <w:rPr>
      <w:rFonts w:ascii="Times New Roman" w:eastAsia="Times New Roman" w:hAnsi="Times New Roman" w:cs="Times New Roman"/>
      <w:sz w:val="28"/>
      <w:szCs w:val="24"/>
    </w:rPr>
  </w:style>
  <w:style w:type="paragraph" w:styleId="BodyText">
    <w:name w:val="Body Text"/>
    <w:basedOn w:val="Normal"/>
    <w:link w:val="BodyTextChar"/>
    <w:uiPriority w:val="99"/>
    <w:rsid w:val="00944382"/>
    <w:pPr>
      <w:spacing w:after="120"/>
    </w:pPr>
    <w:rPr>
      <w:color w:val="000000"/>
      <w:lang w:val="en-US" w:eastAsia="en-US"/>
    </w:rPr>
  </w:style>
  <w:style w:type="character" w:customStyle="1" w:styleId="BodyTextChar">
    <w:name w:val="Body Text Char"/>
    <w:basedOn w:val="DefaultParagraphFont"/>
    <w:link w:val="BodyText"/>
    <w:uiPriority w:val="99"/>
    <w:rsid w:val="00944382"/>
    <w:rPr>
      <w:rFonts w:ascii="Times New Roman" w:eastAsia="Times New Roman" w:hAnsi="Times New Roman" w:cs="Times New Roman"/>
      <w:color w:val="000000"/>
      <w:sz w:val="28"/>
      <w:szCs w:val="28"/>
    </w:rPr>
  </w:style>
  <w:style w:type="paragraph" w:styleId="BodyTextIndent">
    <w:name w:val="Body Text Indent"/>
    <w:basedOn w:val="Normal"/>
    <w:link w:val="BodyTextIndentChar"/>
    <w:uiPriority w:val="99"/>
    <w:rsid w:val="00944382"/>
    <w:pPr>
      <w:spacing w:after="120"/>
      <w:ind w:left="360"/>
    </w:pPr>
    <w:rPr>
      <w:color w:val="000000"/>
      <w:lang w:val="en-US" w:eastAsia="en-US"/>
    </w:rPr>
  </w:style>
  <w:style w:type="character" w:customStyle="1" w:styleId="BodyTextIndentChar">
    <w:name w:val="Body Text Indent Char"/>
    <w:basedOn w:val="DefaultParagraphFont"/>
    <w:link w:val="BodyTextIndent"/>
    <w:uiPriority w:val="99"/>
    <w:rsid w:val="00944382"/>
    <w:rPr>
      <w:rFonts w:ascii="Times New Roman" w:eastAsia="Times New Roman" w:hAnsi="Times New Roman" w:cs="Times New Roman"/>
      <w:color w:val="000000"/>
      <w:sz w:val="28"/>
      <w:szCs w:val="28"/>
    </w:rPr>
  </w:style>
  <w:style w:type="paragraph" w:styleId="BalloonText">
    <w:name w:val="Balloon Text"/>
    <w:basedOn w:val="Normal"/>
    <w:link w:val="BalloonTextChar"/>
    <w:uiPriority w:val="99"/>
    <w:semiHidden/>
    <w:unhideWhenUsed/>
    <w:rsid w:val="00554F7A"/>
    <w:rPr>
      <w:rFonts w:ascii="Tahoma" w:hAnsi="Tahoma" w:cs="Tahoma"/>
      <w:sz w:val="16"/>
      <w:szCs w:val="16"/>
    </w:rPr>
  </w:style>
  <w:style w:type="character" w:customStyle="1" w:styleId="BalloonTextChar">
    <w:name w:val="Balloon Text Char"/>
    <w:basedOn w:val="DefaultParagraphFont"/>
    <w:link w:val="BalloonText"/>
    <w:uiPriority w:val="99"/>
    <w:semiHidden/>
    <w:rsid w:val="00554F7A"/>
    <w:rPr>
      <w:rFonts w:ascii="Tahoma" w:eastAsia="Times New Roman" w:hAnsi="Tahoma" w:cs="Tahoma"/>
      <w:sz w:val="16"/>
      <w:szCs w:val="16"/>
      <w:lang w:val="vi-VN" w:eastAsia="vi-VN"/>
    </w:rPr>
  </w:style>
  <w:style w:type="character" w:customStyle="1" w:styleId="Heading3Char">
    <w:name w:val="Heading 3 Char"/>
    <w:basedOn w:val="DefaultParagraphFont"/>
    <w:link w:val="Heading3"/>
    <w:uiPriority w:val="9"/>
    <w:semiHidden/>
    <w:rsid w:val="00554F7A"/>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54F7A"/>
    <w:rPr>
      <w:i/>
      <w:iCs/>
    </w:rPr>
  </w:style>
  <w:style w:type="character" w:customStyle="1" w:styleId="Vnbnnidung">
    <w:name w:val="Văn bản nội dung_"/>
    <w:link w:val="Vnbnnidung0"/>
    <w:rsid w:val="00554F7A"/>
    <w:rPr>
      <w:sz w:val="26"/>
      <w:szCs w:val="26"/>
    </w:rPr>
  </w:style>
  <w:style w:type="paragraph" w:customStyle="1" w:styleId="Vnbnnidung0">
    <w:name w:val="Văn bản nội dung"/>
    <w:basedOn w:val="Normal"/>
    <w:link w:val="Vnbnnidung"/>
    <w:rsid w:val="00554F7A"/>
    <w:pPr>
      <w:widowControl w:val="0"/>
      <w:spacing w:after="40" w:line="262" w:lineRule="auto"/>
      <w:ind w:firstLine="400"/>
    </w:pPr>
    <w:rPr>
      <w:rFonts w:asciiTheme="minorHAnsi" w:eastAsiaTheme="minorHAnsi" w:hAnsiTheme="minorHAnsi" w:cstheme="minorBidi"/>
      <w:sz w:val="26"/>
      <w:szCs w:val="26"/>
      <w:lang w:val="en-US" w:eastAsia="en-US"/>
    </w:rPr>
  </w:style>
  <w:style w:type="character" w:customStyle="1" w:styleId="apple-converted-space">
    <w:name w:val="apple-converted-space"/>
    <w:basedOn w:val="DefaultParagraphFont"/>
    <w:rsid w:val="00554F7A"/>
  </w:style>
  <w:style w:type="character" w:styleId="Hyperlink">
    <w:name w:val="Hyperlink"/>
    <w:basedOn w:val="DefaultParagraphFont"/>
    <w:uiPriority w:val="99"/>
    <w:semiHidden/>
    <w:unhideWhenUsed/>
    <w:rsid w:val="00554F7A"/>
    <w:rPr>
      <w:color w:val="0000FF"/>
      <w:u w:val="single"/>
    </w:rPr>
  </w:style>
  <w:style w:type="character" w:styleId="Strong">
    <w:name w:val="Strong"/>
    <w:basedOn w:val="DefaultParagraphFont"/>
    <w:uiPriority w:val="22"/>
    <w:qFormat/>
    <w:rsid w:val="00554F7A"/>
    <w:rPr>
      <w:b/>
      <w:bCs/>
    </w:rPr>
  </w:style>
  <w:style w:type="paragraph" w:styleId="BodyTextIndent3">
    <w:name w:val="Body Text Indent 3"/>
    <w:basedOn w:val="Normal"/>
    <w:link w:val="BodyTextIndent3Char"/>
    <w:unhideWhenUsed/>
    <w:rsid w:val="00D104F2"/>
    <w:pPr>
      <w:spacing w:after="120"/>
      <w:ind w:left="360"/>
    </w:pPr>
    <w:rPr>
      <w:sz w:val="16"/>
      <w:szCs w:val="16"/>
    </w:rPr>
  </w:style>
  <w:style w:type="character" w:customStyle="1" w:styleId="BodyTextIndent3Char">
    <w:name w:val="Body Text Indent 3 Char"/>
    <w:basedOn w:val="DefaultParagraphFont"/>
    <w:link w:val="BodyTextIndent3"/>
    <w:rsid w:val="00D104F2"/>
    <w:rPr>
      <w:rFonts w:ascii="Times New Roman" w:eastAsia="Times New Roman" w:hAnsi="Times New Roman" w:cs="Times New Roman"/>
      <w:sz w:val="16"/>
      <w:szCs w:val="16"/>
      <w:lang w:val="vi-VN" w:eastAsia="vi-VN"/>
    </w:rPr>
  </w:style>
  <w:style w:type="paragraph" w:styleId="BodyText2">
    <w:name w:val="Body Text 2"/>
    <w:basedOn w:val="Normal"/>
    <w:link w:val="BodyText2Char"/>
    <w:uiPriority w:val="99"/>
    <w:semiHidden/>
    <w:unhideWhenUsed/>
    <w:rsid w:val="00D104F2"/>
    <w:pPr>
      <w:spacing w:after="120" w:line="480" w:lineRule="auto"/>
    </w:pPr>
    <w:rPr>
      <w:rFonts w:asciiTheme="minorHAnsi" w:eastAsiaTheme="minorHAnsi" w:hAnsiTheme="minorHAnsi" w:cstheme="minorBidi"/>
      <w:sz w:val="22"/>
      <w:szCs w:val="22"/>
      <w:lang w:val="en-US" w:eastAsia="en-US"/>
    </w:rPr>
  </w:style>
  <w:style w:type="character" w:customStyle="1" w:styleId="BodyText2Char">
    <w:name w:val="Body Text 2 Char"/>
    <w:basedOn w:val="DefaultParagraphFont"/>
    <w:link w:val="BodyText2"/>
    <w:uiPriority w:val="99"/>
    <w:semiHidden/>
    <w:rsid w:val="00D104F2"/>
  </w:style>
  <w:style w:type="paragraph" w:styleId="ListParagraph">
    <w:name w:val="List Paragraph"/>
    <w:basedOn w:val="Normal"/>
    <w:uiPriority w:val="34"/>
    <w:qFormat/>
    <w:rsid w:val="00FC67DE"/>
    <w:pPr>
      <w:ind w:left="720"/>
      <w:contextualSpacing/>
    </w:pPr>
  </w:style>
  <w:style w:type="paragraph" w:styleId="NoSpacing">
    <w:name w:val="No Spacing"/>
    <w:uiPriority w:val="1"/>
    <w:qFormat/>
    <w:rsid w:val="006D0F42"/>
    <w:pPr>
      <w:spacing w:after="0" w:line="240" w:lineRule="auto"/>
    </w:pPr>
    <w:rPr>
      <w:rFonts w:ascii="Times New Roman" w:eastAsia="Times New Roman" w:hAnsi="Times New Roman" w:cs="Times New Roman"/>
      <w:sz w:val="28"/>
      <w:szCs w:val="2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382"/>
    <w:pPr>
      <w:spacing w:after="0" w:line="240" w:lineRule="auto"/>
    </w:pPr>
    <w:rPr>
      <w:rFonts w:ascii="Times New Roman" w:eastAsia="Times New Roman" w:hAnsi="Times New Roman" w:cs="Times New Roman"/>
      <w:sz w:val="28"/>
      <w:szCs w:val="28"/>
      <w:lang w:val="vi-VN" w:eastAsia="vi-VN"/>
    </w:rPr>
  </w:style>
  <w:style w:type="paragraph" w:styleId="Heading1">
    <w:name w:val="heading 1"/>
    <w:basedOn w:val="Normal"/>
    <w:link w:val="Heading1Char"/>
    <w:uiPriority w:val="9"/>
    <w:qFormat/>
    <w:rsid w:val="00944382"/>
    <w:pPr>
      <w:spacing w:before="100" w:beforeAutospacing="1" w:after="100" w:afterAutospacing="1"/>
      <w:outlineLvl w:val="0"/>
    </w:pPr>
    <w:rPr>
      <w:b/>
      <w:bCs/>
      <w:kern w:val="36"/>
      <w:sz w:val="48"/>
      <w:szCs w:val="48"/>
      <w:lang w:val="en-US" w:eastAsia="en-US"/>
    </w:rPr>
  </w:style>
  <w:style w:type="paragraph" w:styleId="Heading3">
    <w:name w:val="heading 3"/>
    <w:basedOn w:val="Normal"/>
    <w:next w:val="Normal"/>
    <w:link w:val="Heading3Char"/>
    <w:uiPriority w:val="9"/>
    <w:semiHidden/>
    <w:unhideWhenUsed/>
    <w:qFormat/>
    <w:rsid w:val="00554F7A"/>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382"/>
    <w:rPr>
      <w:rFonts w:ascii="Times New Roman" w:eastAsia="Times New Roman" w:hAnsi="Times New Roman" w:cs="Times New Roman"/>
      <w:b/>
      <w:bCs/>
      <w:kern w:val="36"/>
      <w:sz w:val="48"/>
      <w:szCs w:val="48"/>
    </w:rPr>
  </w:style>
  <w:style w:type="paragraph" w:styleId="NormalWeb">
    <w:name w:val="Normal (Web)"/>
    <w:aliases w:val="Char Char,Char Char Char, Char Char, Char Char Char"/>
    <w:basedOn w:val="Normal"/>
    <w:link w:val="NormalWebChar"/>
    <w:uiPriority w:val="99"/>
    <w:rsid w:val="00944382"/>
    <w:pPr>
      <w:spacing w:before="100" w:beforeAutospacing="1" w:after="100" w:afterAutospacing="1"/>
    </w:pPr>
    <w:rPr>
      <w:szCs w:val="24"/>
      <w:lang w:val="en-US" w:eastAsia="en-US"/>
    </w:rPr>
  </w:style>
  <w:style w:type="character" w:customStyle="1" w:styleId="NormalWebChar">
    <w:name w:val="Normal (Web) Char"/>
    <w:aliases w:val="Char Char Char1,Char Char Char Char, Char Char Char1, Char Char Char Char"/>
    <w:link w:val="NormalWeb"/>
    <w:uiPriority w:val="99"/>
    <w:locked/>
    <w:rsid w:val="00944382"/>
    <w:rPr>
      <w:rFonts w:ascii="Times New Roman" w:eastAsia="Times New Roman" w:hAnsi="Times New Roman" w:cs="Times New Roman"/>
      <w:sz w:val="28"/>
      <w:szCs w:val="24"/>
    </w:rPr>
  </w:style>
  <w:style w:type="paragraph" w:styleId="BodyText">
    <w:name w:val="Body Text"/>
    <w:basedOn w:val="Normal"/>
    <w:link w:val="BodyTextChar"/>
    <w:uiPriority w:val="99"/>
    <w:rsid w:val="00944382"/>
    <w:pPr>
      <w:spacing w:after="120"/>
    </w:pPr>
    <w:rPr>
      <w:color w:val="000000"/>
      <w:lang w:val="en-US" w:eastAsia="en-US"/>
    </w:rPr>
  </w:style>
  <w:style w:type="character" w:customStyle="1" w:styleId="BodyTextChar">
    <w:name w:val="Body Text Char"/>
    <w:basedOn w:val="DefaultParagraphFont"/>
    <w:link w:val="BodyText"/>
    <w:uiPriority w:val="99"/>
    <w:rsid w:val="00944382"/>
    <w:rPr>
      <w:rFonts w:ascii="Times New Roman" w:eastAsia="Times New Roman" w:hAnsi="Times New Roman" w:cs="Times New Roman"/>
      <w:color w:val="000000"/>
      <w:sz w:val="28"/>
      <w:szCs w:val="28"/>
    </w:rPr>
  </w:style>
  <w:style w:type="paragraph" w:styleId="BodyTextIndent">
    <w:name w:val="Body Text Indent"/>
    <w:basedOn w:val="Normal"/>
    <w:link w:val="BodyTextIndentChar"/>
    <w:uiPriority w:val="99"/>
    <w:rsid w:val="00944382"/>
    <w:pPr>
      <w:spacing w:after="120"/>
      <w:ind w:left="360"/>
    </w:pPr>
    <w:rPr>
      <w:color w:val="000000"/>
      <w:lang w:val="en-US" w:eastAsia="en-US"/>
    </w:rPr>
  </w:style>
  <w:style w:type="character" w:customStyle="1" w:styleId="BodyTextIndentChar">
    <w:name w:val="Body Text Indent Char"/>
    <w:basedOn w:val="DefaultParagraphFont"/>
    <w:link w:val="BodyTextIndent"/>
    <w:uiPriority w:val="99"/>
    <w:rsid w:val="00944382"/>
    <w:rPr>
      <w:rFonts w:ascii="Times New Roman" w:eastAsia="Times New Roman" w:hAnsi="Times New Roman" w:cs="Times New Roman"/>
      <w:color w:val="000000"/>
      <w:sz w:val="28"/>
      <w:szCs w:val="28"/>
    </w:rPr>
  </w:style>
  <w:style w:type="paragraph" w:styleId="BalloonText">
    <w:name w:val="Balloon Text"/>
    <w:basedOn w:val="Normal"/>
    <w:link w:val="BalloonTextChar"/>
    <w:uiPriority w:val="99"/>
    <w:semiHidden/>
    <w:unhideWhenUsed/>
    <w:rsid w:val="00554F7A"/>
    <w:rPr>
      <w:rFonts w:ascii="Tahoma" w:hAnsi="Tahoma" w:cs="Tahoma"/>
      <w:sz w:val="16"/>
      <w:szCs w:val="16"/>
    </w:rPr>
  </w:style>
  <w:style w:type="character" w:customStyle="1" w:styleId="BalloonTextChar">
    <w:name w:val="Balloon Text Char"/>
    <w:basedOn w:val="DefaultParagraphFont"/>
    <w:link w:val="BalloonText"/>
    <w:uiPriority w:val="99"/>
    <w:semiHidden/>
    <w:rsid w:val="00554F7A"/>
    <w:rPr>
      <w:rFonts w:ascii="Tahoma" w:eastAsia="Times New Roman" w:hAnsi="Tahoma" w:cs="Tahoma"/>
      <w:sz w:val="16"/>
      <w:szCs w:val="16"/>
      <w:lang w:val="vi-VN" w:eastAsia="vi-VN"/>
    </w:rPr>
  </w:style>
  <w:style w:type="character" w:customStyle="1" w:styleId="Heading3Char">
    <w:name w:val="Heading 3 Char"/>
    <w:basedOn w:val="DefaultParagraphFont"/>
    <w:link w:val="Heading3"/>
    <w:uiPriority w:val="9"/>
    <w:semiHidden/>
    <w:rsid w:val="00554F7A"/>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54F7A"/>
    <w:rPr>
      <w:i/>
      <w:iCs/>
    </w:rPr>
  </w:style>
  <w:style w:type="character" w:customStyle="1" w:styleId="Vnbnnidung">
    <w:name w:val="Văn bản nội dung_"/>
    <w:link w:val="Vnbnnidung0"/>
    <w:rsid w:val="00554F7A"/>
    <w:rPr>
      <w:sz w:val="26"/>
      <w:szCs w:val="26"/>
    </w:rPr>
  </w:style>
  <w:style w:type="paragraph" w:customStyle="1" w:styleId="Vnbnnidung0">
    <w:name w:val="Văn bản nội dung"/>
    <w:basedOn w:val="Normal"/>
    <w:link w:val="Vnbnnidung"/>
    <w:rsid w:val="00554F7A"/>
    <w:pPr>
      <w:widowControl w:val="0"/>
      <w:spacing w:after="40" w:line="262" w:lineRule="auto"/>
      <w:ind w:firstLine="400"/>
    </w:pPr>
    <w:rPr>
      <w:rFonts w:asciiTheme="minorHAnsi" w:eastAsiaTheme="minorHAnsi" w:hAnsiTheme="minorHAnsi" w:cstheme="minorBidi"/>
      <w:sz w:val="26"/>
      <w:szCs w:val="26"/>
      <w:lang w:val="en-US" w:eastAsia="en-US"/>
    </w:rPr>
  </w:style>
  <w:style w:type="character" w:customStyle="1" w:styleId="apple-converted-space">
    <w:name w:val="apple-converted-space"/>
    <w:basedOn w:val="DefaultParagraphFont"/>
    <w:rsid w:val="00554F7A"/>
  </w:style>
  <w:style w:type="character" w:styleId="Hyperlink">
    <w:name w:val="Hyperlink"/>
    <w:basedOn w:val="DefaultParagraphFont"/>
    <w:uiPriority w:val="99"/>
    <w:semiHidden/>
    <w:unhideWhenUsed/>
    <w:rsid w:val="00554F7A"/>
    <w:rPr>
      <w:color w:val="0000FF"/>
      <w:u w:val="single"/>
    </w:rPr>
  </w:style>
  <w:style w:type="character" w:styleId="Strong">
    <w:name w:val="Strong"/>
    <w:basedOn w:val="DefaultParagraphFont"/>
    <w:uiPriority w:val="22"/>
    <w:qFormat/>
    <w:rsid w:val="00554F7A"/>
    <w:rPr>
      <w:b/>
      <w:bCs/>
    </w:rPr>
  </w:style>
  <w:style w:type="paragraph" w:styleId="BodyTextIndent3">
    <w:name w:val="Body Text Indent 3"/>
    <w:basedOn w:val="Normal"/>
    <w:link w:val="BodyTextIndent3Char"/>
    <w:unhideWhenUsed/>
    <w:rsid w:val="00D104F2"/>
    <w:pPr>
      <w:spacing w:after="120"/>
      <w:ind w:left="360"/>
    </w:pPr>
    <w:rPr>
      <w:sz w:val="16"/>
      <w:szCs w:val="16"/>
    </w:rPr>
  </w:style>
  <w:style w:type="character" w:customStyle="1" w:styleId="BodyTextIndent3Char">
    <w:name w:val="Body Text Indent 3 Char"/>
    <w:basedOn w:val="DefaultParagraphFont"/>
    <w:link w:val="BodyTextIndent3"/>
    <w:rsid w:val="00D104F2"/>
    <w:rPr>
      <w:rFonts w:ascii="Times New Roman" w:eastAsia="Times New Roman" w:hAnsi="Times New Roman" w:cs="Times New Roman"/>
      <w:sz w:val="16"/>
      <w:szCs w:val="16"/>
      <w:lang w:val="vi-VN" w:eastAsia="vi-VN"/>
    </w:rPr>
  </w:style>
  <w:style w:type="paragraph" w:styleId="BodyText2">
    <w:name w:val="Body Text 2"/>
    <w:basedOn w:val="Normal"/>
    <w:link w:val="BodyText2Char"/>
    <w:uiPriority w:val="99"/>
    <w:semiHidden/>
    <w:unhideWhenUsed/>
    <w:rsid w:val="00D104F2"/>
    <w:pPr>
      <w:spacing w:after="120" w:line="480" w:lineRule="auto"/>
    </w:pPr>
    <w:rPr>
      <w:rFonts w:asciiTheme="minorHAnsi" w:eastAsiaTheme="minorHAnsi" w:hAnsiTheme="minorHAnsi" w:cstheme="minorBidi"/>
      <w:sz w:val="22"/>
      <w:szCs w:val="22"/>
      <w:lang w:val="en-US" w:eastAsia="en-US"/>
    </w:rPr>
  </w:style>
  <w:style w:type="character" w:customStyle="1" w:styleId="BodyText2Char">
    <w:name w:val="Body Text 2 Char"/>
    <w:basedOn w:val="DefaultParagraphFont"/>
    <w:link w:val="BodyText2"/>
    <w:uiPriority w:val="99"/>
    <w:semiHidden/>
    <w:rsid w:val="00D104F2"/>
  </w:style>
  <w:style w:type="paragraph" w:styleId="ListParagraph">
    <w:name w:val="List Paragraph"/>
    <w:basedOn w:val="Normal"/>
    <w:uiPriority w:val="34"/>
    <w:qFormat/>
    <w:rsid w:val="00FC67DE"/>
    <w:pPr>
      <w:ind w:left="720"/>
      <w:contextualSpacing/>
    </w:pPr>
  </w:style>
  <w:style w:type="paragraph" w:styleId="NoSpacing">
    <w:name w:val="No Spacing"/>
    <w:uiPriority w:val="1"/>
    <w:qFormat/>
    <w:rsid w:val="006D0F42"/>
    <w:pPr>
      <w:spacing w:after="0" w:line="240" w:lineRule="auto"/>
    </w:pPr>
    <w:rPr>
      <w:rFonts w:ascii="Times New Roman" w:eastAsia="Times New Roman" w:hAnsi="Times New Roman" w:cs="Times New Roman"/>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odautu.vn/thoi-su-d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8095</Words>
  <Characters>46144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2021-02-05T07:18:00Z</cp:lastPrinted>
  <dcterms:created xsi:type="dcterms:W3CDTF">2021-01-15T08:43:00Z</dcterms:created>
  <dcterms:modified xsi:type="dcterms:W3CDTF">2021-02-05T07:37:00Z</dcterms:modified>
</cp:coreProperties>
</file>